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6BE" w:rsidRPr="005636BE" w:rsidRDefault="005636BE" w:rsidP="005636BE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1"/>
          <w:szCs w:val="21"/>
          <w:lang w:eastAsia="ru-RU"/>
        </w:rPr>
      </w:pPr>
      <w:r w:rsidRPr="005636B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ПРАВИТЕЛЬСТВО РОССИЙСКОЙ ФЕДЕРАЦИИ</w:t>
      </w:r>
    </w:p>
    <w:p w:rsidR="005636BE" w:rsidRPr="005636BE" w:rsidRDefault="005636BE" w:rsidP="005636BE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1"/>
          <w:szCs w:val="21"/>
          <w:lang w:eastAsia="ru-RU"/>
        </w:rPr>
      </w:pPr>
      <w:r w:rsidRPr="005636B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 </w:t>
      </w:r>
    </w:p>
    <w:p w:rsidR="005636BE" w:rsidRPr="005636BE" w:rsidRDefault="005636BE" w:rsidP="005636BE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1"/>
          <w:szCs w:val="21"/>
          <w:lang w:eastAsia="ru-RU"/>
        </w:rPr>
      </w:pPr>
      <w:r w:rsidRPr="005636B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ПОСТАНОВЛЕНИЕ</w:t>
      </w:r>
    </w:p>
    <w:p w:rsidR="005636BE" w:rsidRPr="005636BE" w:rsidRDefault="005636BE" w:rsidP="005636BE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1"/>
          <w:szCs w:val="21"/>
          <w:lang w:eastAsia="ru-RU"/>
        </w:rPr>
      </w:pPr>
      <w:r w:rsidRPr="005636B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от 1 апреля 2020 г. N 402</w:t>
      </w:r>
    </w:p>
    <w:p w:rsidR="005636BE" w:rsidRPr="005636BE" w:rsidRDefault="005636BE" w:rsidP="005636BE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1"/>
          <w:szCs w:val="21"/>
          <w:lang w:eastAsia="ru-RU"/>
        </w:rPr>
      </w:pPr>
      <w:r w:rsidRPr="005636B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 </w:t>
      </w:r>
    </w:p>
    <w:p w:rsidR="005636BE" w:rsidRPr="005636BE" w:rsidRDefault="005636BE" w:rsidP="005636BE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1"/>
          <w:szCs w:val="21"/>
          <w:lang w:eastAsia="ru-RU"/>
        </w:rPr>
      </w:pPr>
      <w:r w:rsidRPr="005636B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ОБ УТВЕРЖДЕНИИ ВРЕМЕННЫХ ПРАВИЛ</w:t>
      </w:r>
    </w:p>
    <w:p w:rsidR="005636BE" w:rsidRPr="005636BE" w:rsidRDefault="005636BE" w:rsidP="005636BE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1"/>
          <w:szCs w:val="21"/>
          <w:lang w:eastAsia="ru-RU"/>
        </w:rPr>
      </w:pPr>
      <w:r w:rsidRPr="005636B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ОФОРМЛЕНИЯ ЛИСТКОВ НЕТРУДОСПОСОБНОСТИ, НАЗНАЧЕНИЯ И ВЫПЛАТЫ</w:t>
      </w:r>
    </w:p>
    <w:p w:rsidR="005636BE" w:rsidRPr="005636BE" w:rsidRDefault="005636BE" w:rsidP="005636BE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1"/>
          <w:szCs w:val="21"/>
          <w:lang w:eastAsia="ru-RU"/>
        </w:rPr>
      </w:pPr>
      <w:r w:rsidRPr="005636B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ПОСОБИЙ ПО ВРЕМЕННОЙ НЕТРУДОСПОСОБНОСТИ В СЛУЧАЕ КАРАНТИНА</w:t>
      </w:r>
    </w:p>
    <w:p w:rsidR="005636BE" w:rsidRPr="005636BE" w:rsidRDefault="005636BE" w:rsidP="005636BE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1"/>
          <w:szCs w:val="21"/>
          <w:lang w:eastAsia="ru-RU"/>
        </w:rPr>
      </w:pPr>
      <w:r w:rsidRPr="005636B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ЗАСТРАХОВАННЫМ ЛИЦАМ В ВОЗРАСТЕ 65 ЛЕТ И СТАРШЕ</w:t>
      </w:r>
    </w:p>
    <w:p w:rsidR="005636BE" w:rsidRPr="005636BE" w:rsidRDefault="005636BE" w:rsidP="005636BE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5636B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636BE" w:rsidRPr="005636BE" w:rsidRDefault="005636BE" w:rsidP="005636BE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5636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предотвращения распространения новой </w:t>
      </w:r>
      <w:proofErr w:type="spellStart"/>
      <w:r w:rsidRPr="005636B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коронавирусной</w:t>
      </w:r>
      <w:proofErr w:type="spellEnd"/>
      <w:r w:rsidRPr="005636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инфекции в Российской Федерации и обеспечения санитарно-эпидемиологического благополучия населения Российской Федерации, а также в целях принятия мер по реализации прав граждан на охрану здоровья Правительство Российской Федерации постановляет:</w:t>
      </w:r>
    </w:p>
    <w:p w:rsidR="005636BE" w:rsidRPr="005636BE" w:rsidRDefault="005636BE" w:rsidP="005636BE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5636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Утвердить прилагаемые </w:t>
      </w:r>
      <w:hyperlink w:anchor="p28" w:history="1">
        <w:r w:rsidRPr="005636BE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Временные правила</w:t>
        </w:r>
      </w:hyperlink>
      <w:r w:rsidRPr="005636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оформления листков нетрудоспособности, назначения и выплаты пособий по временной нетрудоспособности в случае карантина застрахованным лицам в возрасте 65 лет и старше.</w:t>
      </w:r>
    </w:p>
    <w:p w:rsidR="005636BE" w:rsidRPr="005636BE" w:rsidRDefault="005636BE" w:rsidP="005636BE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5636BE">
        <w:rPr>
          <w:rFonts w:ascii="Times New Roman" w:eastAsia="Times New Roman" w:hAnsi="Times New Roman" w:cs="Times New Roman"/>
          <w:sz w:val="24"/>
          <w:szCs w:val="24"/>
          <w:lang w:eastAsia="ru-RU"/>
        </w:rPr>
        <w:t>2. Настоящее постановление вступает в силу с 6 апреля 2020 г.</w:t>
      </w:r>
    </w:p>
    <w:p w:rsidR="005636BE" w:rsidRPr="005636BE" w:rsidRDefault="005636BE" w:rsidP="005636BE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5636B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636BE" w:rsidRPr="005636BE" w:rsidRDefault="005636BE" w:rsidP="005636BE">
      <w:pPr>
        <w:spacing w:after="0" w:line="240" w:lineRule="auto"/>
        <w:jc w:val="right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5636B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Правительства</w:t>
      </w:r>
    </w:p>
    <w:p w:rsidR="005636BE" w:rsidRPr="005636BE" w:rsidRDefault="005636BE" w:rsidP="005636BE">
      <w:pPr>
        <w:spacing w:after="0" w:line="240" w:lineRule="auto"/>
        <w:jc w:val="right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5636BE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</w:t>
      </w:r>
    </w:p>
    <w:p w:rsidR="005636BE" w:rsidRPr="005636BE" w:rsidRDefault="005636BE" w:rsidP="005636BE">
      <w:pPr>
        <w:spacing w:after="0" w:line="240" w:lineRule="auto"/>
        <w:jc w:val="right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5636BE">
        <w:rPr>
          <w:rFonts w:ascii="Times New Roman" w:eastAsia="Times New Roman" w:hAnsi="Times New Roman" w:cs="Times New Roman"/>
          <w:sz w:val="24"/>
          <w:szCs w:val="24"/>
          <w:lang w:eastAsia="ru-RU"/>
        </w:rPr>
        <w:t>М.МИШУСТИН</w:t>
      </w:r>
    </w:p>
    <w:p w:rsidR="005636BE" w:rsidRPr="005636BE" w:rsidRDefault="005636BE" w:rsidP="005636BE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5636B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636BE" w:rsidRPr="005636BE" w:rsidRDefault="005636BE" w:rsidP="005636BE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5636B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636BE" w:rsidRPr="005636BE" w:rsidRDefault="005636BE" w:rsidP="005636BE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5636B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636BE" w:rsidRPr="005636BE" w:rsidRDefault="005636BE" w:rsidP="005636BE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5636B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636BE" w:rsidRPr="005636BE" w:rsidRDefault="005636BE" w:rsidP="005636BE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5636B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636BE" w:rsidRPr="005636BE" w:rsidRDefault="005636BE" w:rsidP="005636BE">
      <w:pPr>
        <w:spacing w:after="0" w:line="240" w:lineRule="auto"/>
        <w:jc w:val="right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5636BE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Утверждены</w:t>
      </w:r>
    </w:p>
    <w:p w:rsidR="005636BE" w:rsidRPr="005636BE" w:rsidRDefault="005636BE" w:rsidP="005636BE">
      <w:pPr>
        <w:spacing w:after="0" w:line="240" w:lineRule="auto"/>
        <w:jc w:val="right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5636B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Правительства</w:t>
      </w:r>
    </w:p>
    <w:p w:rsidR="005636BE" w:rsidRPr="005636BE" w:rsidRDefault="005636BE" w:rsidP="005636BE">
      <w:pPr>
        <w:spacing w:after="0" w:line="240" w:lineRule="auto"/>
        <w:jc w:val="right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5636BE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</w:t>
      </w:r>
    </w:p>
    <w:p w:rsidR="005636BE" w:rsidRPr="005636BE" w:rsidRDefault="005636BE" w:rsidP="005636BE">
      <w:pPr>
        <w:spacing w:after="0" w:line="240" w:lineRule="auto"/>
        <w:jc w:val="right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5636BE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 апреля 2020 г. N 402</w:t>
      </w:r>
    </w:p>
    <w:p w:rsidR="005636BE" w:rsidRPr="005636BE" w:rsidRDefault="005636BE" w:rsidP="005636BE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5636B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636BE" w:rsidRPr="005636BE" w:rsidRDefault="005636BE" w:rsidP="005636BE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1"/>
          <w:szCs w:val="21"/>
          <w:lang w:eastAsia="ru-RU"/>
        </w:rPr>
      </w:pPr>
      <w:bookmarkStart w:id="0" w:name="p28"/>
      <w:bookmarkEnd w:id="0"/>
      <w:r w:rsidRPr="005636B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ВРЕМЕННЫЕ ПРАВИЛА</w:t>
      </w:r>
    </w:p>
    <w:p w:rsidR="005636BE" w:rsidRPr="005636BE" w:rsidRDefault="005636BE" w:rsidP="005636BE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1"/>
          <w:szCs w:val="21"/>
          <w:lang w:eastAsia="ru-RU"/>
        </w:rPr>
      </w:pPr>
      <w:r w:rsidRPr="005636B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ОФОРМЛЕНИЯ ЛИСТКОВ НЕТРУДОСПОСОБНОСТИ, НАЗНАЧЕНИЯ И ВЫПЛАТЫ</w:t>
      </w:r>
    </w:p>
    <w:p w:rsidR="005636BE" w:rsidRPr="005636BE" w:rsidRDefault="005636BE" w:rsidP="005636BE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1"/>
          <w:szCs w:val="21"/>
          <w:lang w:eastAsia="ru-RU"/>
        </w:rPr>
      </w:pPr>
      <w:r w:rsidRPr="005636B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ПОСОБИЙ ПО ВРЕМЕННОЙ НЕТРУДОСПОСОБНОСТИ В СЛУЧАЕ КАРАНТИНА</w:t>
      </w:r>
    </w:p>
    <w:p w:rsidR="005636BE" w:rsidRPr="005636BE" w:rsidRDefault="005636BE" w:rsidP="005636BE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1"/>
          <w:szCs w:val="21"/>
          <w:lang w:eastAsia="ru-RU"/>
        </w:rPr>
      </w:pPr>
      <w:r w:rsidRPr="005636B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ЗАСТРАХОВАННЫМ ЛИЦАМ В ВОЗРАСТЕ 65 ЛЕТ И СТАРШЕ</w:t>
      </w:r>
    </w:p>
    <w:p w:rsidR="005636BE" w:rsidRPr="005636BE" w:rsidRDefault="005636BE" w:rsidP="005636BE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5636B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636BE" w:rsidRPr="005636BE" w:rsidRDefault="005636BE" w:rsidP="005636BE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5636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5636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Настоящие Временные правила определяют порядок оформления листков нетрудоспособности, назначения и выплаты пособий по временной нетрудоспособности лицам, подлежащим обязательному социальному страхованию на случай временной нетрудоспособности и в связи с материнством, в возрасте 65 лет и старше (далее соответственно - застрахованные лица, пособие по временной нетрудоспособности) в период нахождения на карантине в связи с распространением новой </w:t>
      </w:r>
      <w:proofErr w:type="spellStart"/>
      <w:r w:rsidRPr="005636B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коронавирусной</w:t>
      </w:r>
      <w:proofErr w:type="spellEnd"/>
      <w:r w:rsidRPr="005636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инфекции.</w:t>
      </w:r>
      <w:proofErr w:type="gramEnd"/>
    </w:p>
    <w:p w:rsidR="005636BE" w:rsidRPr="005636BE" w:rsidRDefault="005636BE" w:rsidP="005636BE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5636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Настоящие Временные правила распространяются на застрахованных лиц, соблюдающих режим самоизоляции по месту жительства либо месту пребывания, фактического нахождения, в том числе в жилых и садовых домах, размещенных на садовых земельных участках (далее - режим самоизоляции), </w:t>
      </w:r>
      <w:r w:rsidRPr="005636BE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за исключением лиц, переведенных на дистанционный режим работы</w:t>
      </w:r>
      <w:r w:rsidRPr="005636B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5636BE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 находящихся в ежегодном оплачиваемом отпуске.</w:t>
      </w:r>
      <w:bookmarkStart w:id="1" w:name="_GoBack"/>
      <w:bookmarkEnd w:id="1"/>
    </w:p>
    <w:p w:rsidR="005636BE" w:rsidRPr="005636BE" w:rsidRDefault="005636BE" w:rsidP="005636BE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5636B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 </w:t>
      </w:r>
      <w:proofErr w:type="gramStart"/>
      <w:r w:rsidRPr="005636B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Назначение и выплата пособия по временной нетрудоспособности осуществляются на основании листка нетрудоспособности, сформированного и размещенного в информационной системе Фонда социального страхования Российской Федерации (далее - Фонд), в форме электронного документа, подписанного с использованием усиленной квалифицированной электронной подписи медицинским работником и медицинской организацией, уполномоченной Министерством здравоохранения Российской Федерации (далее соответственно - электронный листок нетрудоспособности, уполномоченная медицинская организация).</w:t>
      </w:r>
      <w:proofErr w:type="gramEnd"/>
    </w:p>
    <w:p w:rsidR="005636BE" w:rsidRPr="005636BE" w:rsidRDefault="005636BE" w:rsidP="005636BE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bookmarkStart w:id="2" w:name="p36"/>
      <w:bookmarkEnd w:id="2"/>
      <w:r w:rsidRPr="005636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proofErr w:type="gramStart"/>
      <w:r w:rsidRPr="005636BE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Страхователь с использованием своего личного кабинета, доступ к которому обеспечивается посредством единой системы идентификации и аутентификации, или иным доступным способом с соблюдением требований законодательства Российской Федерации в области персональных данных направляет в Фонд перечень застрахованных лиц, состоящих с ним в трудовых отношениях и соблюдающих режим самоизоляции (далее - перечень застрахованных лиц), для оформления листков нетрудоспособности, а также документы (сведения), необходимые для</w:t>
      </w:r>
      <w:proofErr w:type="gramEnd"/>
      <w:r w:rsidRPr="005636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5636B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назначения и выплаты пособия по временной нетрудоспособности, в соответствии с Положением об особенностях назначения и выплаты в 2012 - 2020 годах застрахованным лицам страхового обеспечения по обязательному социальному страхованию на случай временной нетрудоспособности и в связи с материнством и иных выплат в субъектах Российской Федерации, участвующих в реализации пилотного проекта, утвержденным постановлением Правительства Российской Федерации от 21 апреля 2011 г. N</w:t>
      </w:r>
      <w:proofErr w:type="gramEnd"/>
      <w:r w:rsidRPr="005636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5636BE">
        <w:rPr>
          <w:rFonts w:ascii="Times New Roman" w:eastAsia="Times New Roman" w:hAnsi="Times New Roman" w:cs="Times New Roman"/>
          <w:sz w:val="24"/>
          <w:szCs w:val="24"/>
          <w:lang w:eastAsia="ru-RU"/>
        </w:rPr>
        <w:t>294 "Об особенностях финансового обеспечения, назначения и выплаты в 2012 - 2020 годах территориальными органами Фонда социального страхования Российской Федерации застрахованным лицам страхового обеспечения по обязательному социальному страхованию на случай временной нетрудоспособности и в связи с материнством и по обязательному социальному страхованию от несчастных случаев на производстве и профессиональных заболеваний, осуществления иных выплат и возмещения расходов страхователя на предупредительные меры по</w:t>
      </w:r>
      <w:proofErr w:type="gramEnd"/>
      <w:r w:rsidRPr="005636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сокращению производственного травматизма и профессиональных заболеваний работников, а также об особенностях уплаты страховых взносов по обязательному социальному страхованию на случай временной нетрудоспособности и в связи с материнством и по обязательному социальному страхованию от несчастных случаев на производстве и профессиональных заболеваний".</w:t>
      </w:r>
    </w:p>
    <w:p w:rsidR="005636BE" w:rsidRPr="005636BE" w:rsidRDefault="005636BE" w:rsidP="005636BE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5636BE">
        <w:rPr>
          <w:rFonts w:ascii="Times New Roman" w:eastAsia="Times New Roman" w:hAnsi="Times New Roman" w:cs="Times New Roman"/>
          <w:sz w:val="24"/>
          <w:szCs w:val="24"/>
          <w:lang w:eastAsia="ru-RU"/>
        </w:rPr>
        <w:t>5. Перечень застрахованных лиц должен содержать следующую информацию в отношении каждого застрахованного лица:</w:t>
      </w:r>
    </w:p>
    <w:p w:rsidR="005636BE" w:rsidRPr="005636BE" w:rsidRDefault="005636BE" w:rsidP="005636BE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5636BE">
        <w:rPr>
          <w:rFonts w:ascii="Times New Roman" w:eastAsia="Times New Roman" w:hAnsi="Times New Roman" w:cs="Times New Roman"/>
          <w:sz w:val="24"/>
          <w:szCs w:val="24"/>
          <w:lang w:eastAsia="ru-RU"/>
        </w:rPr>
        <w:t>фамилия, имя, отчество (при наличии);</w:t>
      </w:r>
    </w:p>
    <w:p w:rsidR="005636BE" w:rsidRPr="005636BE" w:rsidRDefault="005636BE" w:rsidP="005636BE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5636BE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рождения;</w:t>
      </w:r>
    </w:p>
    <w:p w:rsidR="005636BE" w:rsidRPr="005636BE" w:rsidRDefault="005636BE" w:rsidP="005636BE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5636BE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места жительства (места пребывания, фактического нахождения);</w:t>
      </w:r>
    </w:p>
    <w:p w:rsidR="005636BE" w:rsidRPr="005636BE" w:rsidRDefault="005636BE" w:rsidP="005636BE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5636BE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страховой номер индивидуального лицевого счета в системе обязательного пенсионного страхования.</w:t>
      </w:r>
    </w:p>
    <w:p w:rsidR="005636BE" w:rsidRPr="005636BE" w:rsidRDefault="005636BE" w:rsidP="005636BE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5636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В течение одного рабочего дня со дня получения перечня застрахованных лиц и документов (сведений), указанных в </w:t>
      </w:r>
      <w:hyperlink w:anchor="p36" w:history="1">
        <w:r w:rsidRPr="005636BE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пункте 4</w:t>
        </w:r>
      </w:hyperlink>
      <w:r w:rsidRPr="005636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настоящих Временных правил, Фонд осуществляет идентификацию застрахованных лиц, указанных в перечне застрахованных лиц, и проверку факта их трудоустройства у страхователя, в том числе с использованием страхового номера индивидуального лицевого счета застрахованного лица в системе индивидуального (персонифицированного) учета, посредством направления запроса в информационную систему Пенсионного фонда Российской Федерации.</w:t>
      </w:r>
    </w:p>
    <w:p w:rsidR="005636BE" w:rsidRPr="005636BE" w:rsidRDefault="005636BE" w:rsidP="005636BE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bookmarkStart w:id="3" w:name="p43"/>
      <w:bookmarkEnd w:id="3"/>
      <w:r w:rsidRPr="005636BE">
        <w:rPr>
          <w:rFonts w:ascii="Times New Roman" w:eastAsia="Times New Roman" w:hAnsi="Times New Roman" w:cs="Times New Roman"/>
          <w:sz w:val="24"/>
          <w:szCs w:val="24"/>
          <w:lang w:eastAsia="ru-RU"/>
        </w:rPr>
        <w:t>7. После завершения идентификации застрахованных лиц и подтверждения факта их трудоустройства у страхователя Фонд в течение одного рабочего дня обеспечивает передачу данных о застрахованных лицах в уполномоченную медицинскую организацию.</w:t>
      </w:r>
    </w:p>
    <w:p w:rsidR="005636BE" w:rsidRPr="005636BE" w:rsidRDefault="005636BE" w:rsidP="005636BE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5636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</w:t>
      </w:r>
      <w:proofErr w:type="gramStart"/>
      <w:r w:rsidRPr="005636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Уполномоченная медицинская организация не позднее следующего рабочего дня после получения информации от Фонда принимает решение о выдаче (формировании) электронных листков нетрудоспособности застрахованным лицам, данные о которых </w:t>
      </w:r>
      <w:r w:rsidRPr="005636B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поступили в уполномоченную медицинскую организацию в соответствии с </w:t>
      </w:r>
      <w:hyperlink w:anchor="p43" w:history="1">
        <w:r w:rsidRPr="005636BE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пунктом 7</w:t>
        </w:r>
      </w:hyperlink>
      <w:r w:rsidRPr="005636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настоящих Временных правил, с кодом "03" единовременно на 14 календарных дней с 6 по 19 апреля 2020 г.</w:t>
      </w:r>
      <w:proofErr w:type="gramEnd"/>
    </w:p>
    <w:p w:rsidR="005636BE" w:rsidRPr="005636BE" w:rsidRDefault="005636BE" w:rsidP="005636BE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5636BE">
        <w:rPr>
          <w:rFonts w:ascii="Times New Roman" w:eastAsia="Times New Roman" w:hAnsi="Times New Roman" w:cs="Times New Roman"/>
          <w:sz w:val="24"/>
          <w:szCs w:val="24"/>
          <w:lang w:eastAsia="ru-RU"/>
        </w:rPr>
        <w:t>9. Назначение и выплата пособия по временной нетрудоспособности осуществляется территориальными органами Фонда по месту регистрации страхователя.</w:t>
      </w:r>
    </w:p>
    <w:p w:rsidR="005636BE" w:rsidRPr="005636BE" w:rsidRDefault="005636BE" w:rsidP="005636BE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5636BE">
        <w:rPr>
          <w:rFonts w:ascii="Times New Roman" w:eastAsia="Times New Roman" w:hAnsi="Times New Roman" w:cs="Times New Roman"/>
          <w:sz w:val="24"/>
          <w:szCs w:val="24"/>
          <w:lang w:eastAsia="ru-RU"/>
        </w:rPr>
        <w:t>10. Фонд осуществляет назначение и выплату пособий по временной нетрудоспособности единовременно за весь период временной нетрудоспособности в течение 7 календарных дней со дня формирования электронного листка нетрудоспособности.</w:t>
      </w:r>
    </w:p>
    <w:p w:rsidR="005636BE" w:rsidRPr="005636BE" w:rsidRDefault="005636BE" w:rsidP="005636BE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5636BE">
        <w:rPr>
          <w:rFonts w:ascii="Times New Roman" w:eastAsia="Times New Roman" w:hAnsi="Times New Roman" w:cs="Times New Roman"/>
          <w:sz w:val="24"/>
          <w:szCs w:val="24"/>
          <w:lang w:eastAsia="ru-RU"/>
        </w:rPr>
        <w:t>11. В случае несоблюдения режима самоизоляции застрахованные лица возмещают Фонду причиненный ущерб в порядке, установленном законодательством Российской Федерации.</w:t>
      </w:r>
    </w:p>
    <w:p w:rsidR="005636BE" w:rsidRPr="005636BE" w:rsidRDefault="005636BE" w:rsidP="005636BE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5636B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12EFE" w:rsidRDefault="00F12EFE"/>
    <w:sectPr w:rsidR="00F12E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7BC"/>
    <w:rsid w:val="005636BE"/>
    <w:rsid w:val="006E19D7"/>
    <w:rsid w:val="00C047BC"/>
    <w:rsid w:val="00F12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161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992</Words>
  <Characters>5661</Characters>
  <Application>Microsoft Office Word</Application>
  <DocSecurity>0</DocSecurity>
  <Lines>47</Lines>
  <Paragraphs>13</Paragraphs>
  <ScaleCrop>false</ScaleCrop>
  <Company/>
  <LinksUpToDate>false</LinksUpToDate>
  <CharactersWithSpaces>6640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4</cp:revision>
  <dcterms:created xsi:type="dcterms:W3CDTF">2020-04-06T11:32:00Z</dcterms:created>
  <dcterms:modified xsi:type="dcterms:W3CDTF">2020-04-06T11:34:00Z</dcterms:modified>
</cp:coreProperties>
</file>