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0CFA" w:rsidRPr="00267A10" w:rsidRDefault="00413DF5" w:rsidP="00267A10">
      <w:pPr>
        <w:jc w:val="center"/>
        <w:rPr>
          <w:b/>
          <w:sz w:val="28"/>
          <w:szCs w:val="28"/>
        </w:rPr>
      </w:pPr>
      <w:r w:rsidRPr="006F5A67">
        <w:rPr>
          <w:b/>
          <w:sz w:val="28"/>
          <w:szCs w:val="28"/>
        </w:rPr>
        <w:t>Доклад председателя Белоярской районной организации Профсоюза на 25 отчетно – выборной конференции 23 октября 2019 года</w:t>
      </w:r>
    </w:p>
    <w:p w:rsidR="00DF0CFA" w:rsidRPr="00267A10" w:rsidRDefault="00DF0CFA" w:rsidP="00DF0CFA">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Профсоюз сегодня – активный участник большинства процессов, которые происходят в сфере образования: вопросы нормирования и оплаты труда, введения профессиональных стандартов, аттестации и повышения квалификации педагогических работников, охраны труда, режима труда и отдыха – это далеко не полный перечень наших с вами направлений работы.</w:t>
      </w:r>
    </w:p>
    <w:p w:rsidR="00CB3C30" w:rsidRPr="00267A10" w:rsidRDefault="00CB3C30" w:rsidP="00DF0CFA">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Белоярская районная организация Профсоюза включает в себя на 1 января 2019 года:</w:t>
      </w:r>
    </w:p>
    <w:p w:rsidR="00CB3C30" w:rsidRPr="00267A10" w:rsidRDefault="00283528" w:rsidP="00DF0CFA">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734 работающих членов профсоюза</w:t>
      </w:r>
      <w:r w:rsidR="00761588" w:rsidRPr="00267A10">
        <w:rPr>
          <w:rFonts w:ascii="Times New Roman" w:eastAsia="Times New Roman" w:hAnsi="Times New Roman" w:cs="Times New Roman"/>
          <w:sz w:val="24"/>
          <w:szCs w:val="24"/>
        </w:rPr>
        <w:t>, в 2015 году был 661 человек.</w:t>
      </w:r>
    </w:p>
    <w:p w:rsidR="00283528" w:rsidRPr="00267A10" w:rsidRDefault="00283528" w:rsidP="00DF0CFA">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65 членов профсоюза – пенсионеров</w:t>
      </w:r>
    </w:p>
    <w:p w:rsidR="00283528" w:rsidRPr="00267A10" w:rsidRDefault="00283528" w:rsidP="00DF0CFA">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 xml:space="preserve">Процент охвата профсоюзным членством </w:t>
      </w:r>
      <w:r w:rsidR="00761588" w:rsidRPr="00267A10">
        <w:rPr>
          <w:rFonts w:ascii="Times New Roman" w:eastAsia="Times New Roman" w:hAnsi="Times New Roman" w:cs="Times New Roman"/>
          <w:sz w:val="24"/>
          <w:szCs w:val="24"/>
        </w:rPr>
        <w:t xml:space="preserve">в районе </w:t>
      </w:r>
      <w:r w:rsidRPr="00267A10">
        <w:rPr>
          <w:rFonts w:ascii="Times New Roman" w:eastAsia="Times New Roman" w:hAnsi="Times New Roman" w:cs="Times New Roman"/>
          <w:sz w:val="24"/>
          <w:szCs w:val="24"/>
        </w:rPr>
        <w:t>– 58,1%</w:t>
      </w:r>
    </w:p>
    <w:p w:rsidR="00761588" w:rsidRPr="00267A10" w:rsidRDefault="00761588" w:rsidP="00DF0CFA">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Проф</w:t>
      </w:r>
      <w:r w:rsidR="003D7F5A">
        <w:rPr>
          <w:rFonts w:ascii="Times New Roman" w:eastAsia="Times New Roman" w:hAnsi="Times New Roman" w:cs="Times New Roman"/>
          <w:sz w:val="24"/>
          <w:szCs w:val="24"/>
        </w:rPr>
        <w:t>союзные группы, перешагнувшие 50</w:t>
      </w:r>
      <w:bookmarkStart w:id="0" w:name="_GoBack"/>
      <w:bookmarkEnd w:id="0"/>
      <w:r w:rsidRPr="00267A10">
        <w:rPr>
          <w:rFonts w:ascii="Times New Roman" w:eastAsia="Times New Roman" w:hAnsi="Times New Roman" w:cs="Times New Roman"/>
          <w:sz w:val="24"/>
          <w:szCs w:val="24"/>
        </w:rPr>
        <w:t>% рубеж охвата профсоюзным членством:</w:t>
      </w:r>
    </w:p>
    <w:p w:rsidR="00761588" w:rsidRPr="00267A10" w:rsidRDefault="00761588" w:rsidP="00761588">
      <w:pPr>
        <w:spacing w:after="0" w:line="240" w:lineRule="auto"/>
        <w:ind w:firstLine="567"/>
        <w:jc w:val="both"/>
        <w:rPr>
          <w:rFonts w:ascii="Times New Roman" w:eastAsia="Times New Roman" w:hAnsi="Times New Roman" w:cs="Times New Roman"/>
          <w:sz w:val="24"/>
          <w:szCs w:val="24"/>
        </w:rPr>
      </w:pPr>
      <w:proofErr w:type="spellStart"/>
      <w:r w:rsidRPr="00267A10">
        <w:rPr>
          <w:rFonts w:ascii="Times New Roman" w:eastAsia="Times New Roman" w:hAnsi="Times New Roman" w:cs="Times New Roman"/>
          <w:sz w:val="24"/>
          <w:szCs w:val="24"/>
        </w:rPr>
        <w:t>Черноусовская</w:t>
      </w:r>
      <w:proofErr w:type="spellEnd"/>
      <w:r w:rsidRPr="00267A10">
        <w:rPr>
          <w:rFonts w:ascii="Times New Roman" w:eastAsia="Times New Roman" w:hAnsi="Times New Roman" w:cs="Times New Roman"/>
          <w:sz w:val="24"/>
          <w:szCs w:val="24"/>
        </w:rPr>
        <w:t xml:space="preserve"> школа </w:t>
      </w:r>
      <w:r w:rsidR="006F5A67" w:rsidRPr="00267A10">
        <w:rPr>
          <w:rFonts w:ascii="Times New Roman" w:eastAsia="Times New Roman" w:hAnsi="Times New Roman" w:cs="Times New Roman"/>
          <w:sz w:val="24"/>
          <w:szCs w:val="24"/>
        </w:rPr>
        <w:t>–</w:t>
      </w:r>
      <w:r w:rsidRPr="00267A10">
        <w:rPr>
          <w:rFonts w:ascii="Times New Roman" w:eastAsia="Times New Roman" w:hAnsi="Times New Roman" w:cs="Times New Roman"/>
          <w:sz w:val="24"/>
          <w:szCs w:val="24"/>
        </w:rPr>
        <w:t xml:space="preserve"> интернат</w:t>
      </w:r>
    </w:p>
    <w:p w:rsidR="006F5A67" w:rsidRPr="00267A10" w:rsidRDefault="006F5A67" w:rsidP="00761588">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 xml:space="preserve">МБОУ </w:t>
      </w:r>
      <w:proofErr w:type="spellStart"/>
      <w:r w:rsidRPr="00267A10">
        <w:rPr>
          <w:rFonts w:ascii="Times New Roman" w:eastAsia="Times New Roman" w:hAnsi="Times New Roman" w:cs="Times New Roman"/>
          <w:sz w:val="24"/>
          <w:szCs w:val="24"/>
        </w:rPr>
        <w:t>Бруснятская</w:t>
      </w:r>
      <w:proofErr w:type="spellEnd"/>
      <w:r w:rsidRPr="00267A10">
        <w:rPr>
          <w:rFonts w:ascii="Times New Roman" w:eastAsia="Times New Roman" w:hAnsi="Times New Roman" w:cs="Times New Roman"/>
          <w:sz w:val="24"/>
          <w:szCs w:val="24"/>
        </w:rPr>
        <w:t xml:space="preserve"> СОШ № 6</w:t>
      </w:r>
    </w:p>
    <w:p w:rsidR="00761588" w:rsidRPr="00267A10" w:rsidRDefault="00761588" w:rsidP="00761588">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МБОУ "</w:t>
      </w:r>
      <w:proofErr w:type="spellStart"/>
      <w:r w:rsidRPr="00267A10">
        <w:rPr>
          <w:rFonts w:ascii="Times New Roman" w:eastAsia="Times New Roman" w:hAnsi="Times New Roman" w:cs="Times New Roman"/>
          <w:sz w:val="24"/>
          <w:szCs w:val="24"/>
        </w:rPr>
        <w:t>Логиновская</w:t>
      </w:r>
      <w:proofErr w:type="spellEnd"/>
      <w:r w:rsidRPr="00267A10">
        <w:rPr>
          <w:rFonts w:ascii="Times New Roman" w:eastAsia="Times New Roman" w:hAnsi="Times New Roman" w:cs="Times New Roman"/>
          <w:sz w:val="24"/>
          <w:szCs w:val="24"/>
        </w:rPr>
        <w:t xml:space="preserve"> СОШ № 21"</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МАОУ "Студенческая СОШ № 12"</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МАОУ "Белоярская СОШ № 18"</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МБОУ "</w:t>
      </w:r>
      <w:proofErr w:type="spellStart"/>
      <w:r w:rsidRPr="00267A10">
        <w:rPr>
          <w:rFonts w:ascii="Times New Roman" w:eastAsia="Times New Roman" w:hAnsi="Times New Roman" w:cs="Times New Roman"/>
          <w:sz w:val="24"/>
          <w:szCs w:val="24"/>
        </w:rPr>
        <w:t>Черноусовская</w:t>
      </w:r>
      <w:proofErr w:type="spellEnd"/>
      <w:r w:rsidRPr="00267A10">
        <w:rPr>
          <w:rFonts w:ascii="Times New Roman" w:eastAsia="Times New Roman" w:hAnsi="Times New Roman" w:cs="Times New Roman"/>
          <w:sz w:val="24"/>
          <w:szCs w:val="24"/>
        </w:rPr>
        <w:t xml:space="preserve"> СОШ № 19"</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МБДОУ "Солнышко"</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МБДОУ "Светлячок"</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МАДОУ "Ягодка"</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МБДОУ "Росинка"</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МАДОУ "Малышок"</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ДОУ "Тополек"</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МБДОУ "Родничок" № 34</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МБДОУ "Родничок" № 8</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МБДОУ "Сказка"</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МБДОУ "Березка"</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МБДОУ "Улыбка"</w:t>
      </w:r>
    </w:p>
    <w:p w:rsidR="009E1BC6"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МБДОУ "Ромашка"</w:t>
      </w:r>
    </w:p>
    <w:p w:rsidR="00761588" w:rsidRPr="00267A10" w:rsidRDefault="009E1BC6"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 xml:space="preserve">МБОУ </w:t>
      </w:r>
      <w:proofErr w:type="spellStart"/>
      <w:r w:rsidRPr="00267A10">
        <w:rPr>
          <w:rFonts w:ascii="Times New Roman" w:eastAsia="Times New Roman" w:hAnsi="Times New Roman" w:cs="Times New Roman"/>
          <w:sz w:val="24"/>
          <w:szCs w:val="24"/>
        </w:rPr>
        <w:t>ДО</w:t>
      </w:r>
      <w:proofErr w:type="gramStart"/>
      <w:r w:rsidRPr="00267A10">
        <w:rPr>
          <w:rFonts w:ascii="Times New Roman" w:eastAsia="Times New Roman" w:hAnsi="Times New Roman" w:cs="Times New Roman"/>
          <w:sz w:val="24"/>
          <w:szCs w:val="24"/>
        </w:rPr>
        <w:t>"Д</w:t>
      </w:r>
      <w:proofErr w:type="gramEnd"/>
      <w:r w:rsidRPr="00267A10">
        <w:rPr>
          <w:rFonts w:ascii="Times New Roman" w:eastAsia="Times New Roman" w:hAnsi="Times New Roman" w:cs="Times New Roman"/>
          <w:sz w:val="24"/>
          <w:szCs w:val="24"/>
        </w:rPr>
        <w:t>етско</w:t>
      </w:r>
      <w:proofErr w:type="spellEnd"/>
      <w:r w:rsidRPr="00267A10">
        <w:rPr>
          <w:rFonts w:ascii="Times New Roman" w:eastAsia="Times New Roman" w:hAnsi="Times New Roman" w:cs="Times New Roman"/>
          <w:sz w:val="24"/>
          <w:szCs w:val="24"/>
        </w:rPr>
        <w:t>-юношеский центр"</w:t>
      </w:r>
    </w:p>
    <w:p w:rsidR="006F5A67" w:rsidRPr="00267A10" w:rsidRDefault="006F5A67"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 xml:space="preserve">В образовательных организациях ведется системная работа по увеличению количества членов профсоюза, стабильного сохранения членства в Профсоюзе. </w:t>
      </w:r>
    </w:p>
    <w:p w:rsidR="006F5A67" w:rsidRPr="00267A10" w:rsidRDefault="006F5A67"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Роль и приоритет профсоюзных организаций закреплены в Трудовом Кодексе РФ, Законе об образовании, ст. 26.</w:t>
      </w:r>
    </w:p>
    <w:p w:rsidR="006F5A67" w:rsidRPr="00267A10" w:rsidRDefault="006F5A67"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 xml:space="preserve">Ответственность за создание и деятельность профсоюзных организаций несут руководители образовательных организаций. </w:t>
      </w:r>
    </w:p>
    <w:p w:rsidR="00704BDA" w:rsidRPr="00267A10" w:rsidRDefault="006F5A67"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На практике эта ответственность ложится на плечи выбранных председателей профсоюзных организаций.</w:t>
      </w:r>
      <w:r w:rsidR="00704BDA" w:rsidRPr="00267A10">
        <w:rPr>
          <w:rFonts w:ascii="Times New Roman" w:eastAsia="Times New Roman" w:hAnsi="Times New Roman" w:cs="Times New Roman"/>
          <w:sz w:val="24"/>
          <w:szCs w:val="24"/>
        </w:rPr>
        <w:t xml:space="preserve"> Свобода выбора приводит к тому, что часто членство в профсоюзе у работников сводится только к подсчету профсоюзных взносов или формой протеста в конфликтной ситуации различного уровня. </w:t>
      </w:r>
    </w:p>
    <w:p w:rsidR="00611748" w:rsidRPr="00267A10" w:rsidRDefault="00704BDA"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Нужно помнить, что главнейшая задача профсоюзов сегодня – защита социально – трудовых прав работников в соответствии с Трудовым Кодексом и другими нормативно – правовыми актами РФ, Свердловской области, муниципалитета.</w:t>
      </w:r>
      <w:r w:rsidR="00587A51" w:rsidRPr="00267A10">
        <w:rPr>
          <w:rFonts w:ascii="Times New Roman" w:eastAsia="Times New Roman" w:hAnsi="Times New Roman" w:cs="Times New Roman"/>
          <w:sz w:val="24"/>
          <w:szCs w:val="24"/>
        </w:rPr>
        <w:t xml:space="preserve"> Профсоюз действует в интересах всех работников образовательных организаций, а членов профсоюза, которые решают проблемы, 60-70%.</w:t>
      </w:r>
    </w:p>
    <w:p w:rsidR="00611748" w:rsidRPr="00267A10" w:rsidRDefault="00611748"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Активное участие профсоюзов  позволило решить следующие вопросы.</w:t>
      </w:r>
    </w:p>
    <w:p w:rsidR="00587A51" w:rsidRPr="00267A10" w:rsidRDefault="00611748"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 xml:space="preserve">1. В областном Соглашении сохранить </w:t>
      </w:r>
      <w:r w:rsidR="00587A51" w:rsidRPr="00267A10">
        <w:rPr>
          <w:rFonts w:ascii="Times New Roman" w:eastAsia="Times New Roman" w:hAnsi="Times New Roman" w:cs="Times New Roman"/>
          <w:sz w:val="24"/>
          <w:szCs w:val="24"/>
        </w:rPr>
        <w:t>оплату труда за квалификационную категорию как увеличение должностного оклада, т.е. гарантированную выплату работнику, которая увеличивает должностной оклад. Это от 3 до 5 тысяч у работников.</w:t>
      </w:r>
    </w:p>
    <w:p w:rsidR="00587A51" w:rsidRPr="00267A10" w:rsidRDefault="00587A51" w:rsidP="00587A51">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lastRenderedPageBreak/>
        <w:t xml:space="preserve">2. На уровне Российской Федерации увеличен размер МРОТА в среднем на 4-5 тысяч рублей. К сожалению,  некоторые работники увидели уровень зарплаты и решили, что нужно выходить из профсоюза. </w:t>
      </w:r>
      <w:r w:rsidR="00611748" w:rsidRPr="00267A10">
        <w:rPr>
          <w:rFonts w:ascii="Times New Roman" w:eastAsia="Times New Roman" w:hAnsi="Times New Roman" w:cs="Times New Roman"/>
          <w:sz w:val="24"/>
          <w:szCs w:val="24"/>
        </w:rPr>
        <w:t xml:space="preserve"> </w:t>
      </w:r>
    </w:p>
    <w:p w:rsidR="00587A51" w:rsidRPr="00267A10" w:rsidRDefault="00587A51" w:rsidP="00587A51">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3.</w:t>
      </w:r>
      <w:r w:rsidRPr="00267A10">
        <w:rPr>
          <w:rFonts w:ascii="Times New Roman" w:eastAsia="Times New Roman" w:hAnsi="Times New Roman" w:cs="Times New Roman"/>
          <w:kern w:val="36"/>
          <w:sz w:val="24"/>
          <w:szCs w:val="24"/>
          <w:lang w:eastAsia="ru-RU"/>
        </w:rPr>
        <w:t xml:space="preserve"> 21 октября прошло первое заседание рабочей группы по внесению дополнений в раздел III «Заработная плата, доходы и уровень жизни населения» областного трехстороннего соглашения. </w:t>
      </w:r>
    </w:p>
    <w:p w:rsidR="00587A51" w:rsidRPr="00267A10" w:rsidRDefault="00587A51" w:rsidP="009E1BC6">
      <w:pPr>
        <w:spacing w:after="0" w:line="240" w:lineRule="auto"/>
        <w:ind w:firstLine="567"/>
        <w:jc w:val="both"/>
        <w:rPr>
          <w:rFonts w:ascii="Times New Roman" w:eastAsia="Times New Roman" w:hAnsi="Times New Roman" w:cs="Times New Roman"/>
          <w:sz w:val="24"/>
          <w:szCs w:val="24"/>
        </w:rPr>
      </w:pPr>
      <w:r w:rsidRPr="00267A10">
        <w:rPr>
          <w:sz w:val="24"/>
          <w:szCs w:val="24"/>
        </w:rPr>
        <w:t xml:space="preserve">  </w:t>
      </w:r>
      <w:proofErr w:type="gramStart"/>
      <w:r w:rsidRPr="00267A10">
        <w:rPr>
          <w:sz w:val="24"/>
          <w:szCs w:val="24"/>
        </w:rPr>
        <w:t>Трехсторонние соглашения по регулированию социально-трудовых отношений действуют на разных уровнях от федерального до районного и заключаются между тремя сторонами – властью, бизнесом и профсоюзами – законными представителями интересов наемных работников.</w:t>
      </w:r>
      <w:proofErr w:type="gramEnd"/>
      <w:r w:rsidRPr="00267A10">
        <w:rPr>
          <w:sz w:val="24"/>
          <w:szCs w:val="24"/>
        </w:rPr>
        <w:t xml:space="preserve"> В Свердловской области, которая одна из первых в стране стала развивать систему социального партнерства, трехстороннее соглашение действует с начала 90-х гг. и подписывают его при очередном перезаключении правительство, объединение работодателей региона и Федерация профсоюзов Свердловской области (ФПСО).</w:t>
      </w:r>
    </w:p>
    <w:p w:rsidR="006F5A67" w:rsidRPr="00267A10" w:rsidRDefault="00587A51"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 xml:space="preserve">На совещании предложено: </w:t>
      </w:r>
      <w:r w:rsidRPr="00267A10">
        <w:rPr>
          <w:sz w:val="24"/>
          <w:szCs w:val="24"/>
        </w:rPr>
        <w:t xml:space="preserve">«Сторонам социального партнерства совместно добиваться ежегодного повышения заработной платы на 5% выше инфляции на всех предприятиях и в организациях внебюджетной сферы, ставя задачу, в течение 3-х лет вывести среднюю заработную плату по Свердловской области выше, чем средняя заработная плата по РФ». </w:t>
      </w:r>
      <w:r w:rsidR="00704BDA" w:rsidRPr="00267A10">
        <w:rPr>
          <w:rFonts w:ascii="Times New Roman" w:eastAsia="Times New Roman" w:hAnsi="Times New Roman" w:cs="Times New Roman"/>
          <w:sz w:val="24"/>
          <w:szCs w:val="24"/>
        </w:rPr>
        <w:t xml:space="preserve"> </w:t>
      </w:r>
    </w:p>
    <w:p w:rsidR="00587A51" w:rsidRPr="00267A10" w:rsidRDefault="00587A51"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Это предложение прозвучало на совещании 7 октября  на совещании в правительстве Свердловской области. Я выступила на этом совещании о развитии социального партнерства на уровне муниципалитета в рамках нормативно – правового поля.</w:t>
      </w:r>
    </w:p>
    <w:p w:rsidR="00587A51" w:rsidRPr="00267A10" w:rsidRDefault="00587A51"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 xml:space="preserve">4. В течение 5 лет Белоярская районная организация Профсоюза решает вопросы работников в рамках Соглашений. Документ позволяет  действовать </w:t>
      </w:r>
      <w:r w:rsidR="00F83DB8" w:rsidRPr="00267A10">
        <w:rPr>
          <w:rFonts w:ascii="Times New Roman" w:eastAsia="Times New Roman" w:hAnsi="Times New Roman" w:cs="Times New Roman"/>
          <w:sz w:val="24"/>
          <w:szCs w:val="24"/>
        </w:rPr>
        <w:t>в рамках трудового законодательства. При смене руководителей сторон, подписавших Соглашение, будь то руководитель образовательной организации, представители муниципалитета, председатель выборного органа профсоюза, нормативные основания взаимодействия остаются в качестве нормативного документа.</w:t>
      </w:r>
    </w:p>
    <w:p w:rsidR="00B13DF7" w:rsidRPr="00267A10" w:rsidRDefault="00B13DF7" w:rsidP="00B13DF7">
      <w:pPr>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xml:space="preserve">Основным документом социального партнерства в Белоярском городском округе  является </w:t>
      </w:r>
      <w:r w:rsidRPr="00267A10">
        <w:rPr>
          <w:rFonts w:ascii="Times New Roman" w:eastAsia="Times New Roman" w:hAnsi="Times New Roman" w:cs="Times New Roman"/>
          <w:b/>
          <w:sz w:val="24"/>
          <w:szCs w:val="24"/>
          <w:lang w:eastAsia="ru-RU"/>
        </w:rPr>
        <w:t xml:space="preserve">Соглашение </w:t>
      </w:r>
      <w:r w:rsidRPr="00267A10">
        <w:rPr>
          <w:rFonts w:ascii="Times New Roman" w:eastAsia="Times New Roman" w:hAnsi="Times New Roman" w:cs="Times New Roman"/>
          <w:sz w:val="24"/>
          <w:szCs w:val="24"/>
          <w:lang w:eastAsia="ru-RU"/>
        </w:rPr>
        <w:t>между</w:t>
      </w:r>
      <w:r w:rsidRPr="00267A10">
        <w:rPr>
          <w:rFonts w:ascii="Times New Roman" w:eastAsia="Times New Roman" w:hAnsi="Times New Roman" w:cs="Times New Roman"/>
          <w:b/>
          <w:sz w:val="24"/>
          <w:szCs w:val="24"/>
          <w:lang w:eastAsia="ru-RU"/>
        </w:rPr>
        <w:t xml:space="preserve"> </w:t>
      </w:r>
      <w:r w:rsidRPr="00267A10">
        <w:rPr>
          <w:rFonts w:ascii="Times New Roman" w:eastAsia="Times New Roman" w:hAnsi="Times New Roman" w:cs="Times New Roman"/>
          <w:sz w:val="24"/>
          <w:szCs w:val="24"/>
          <w:lang w:eastAsia="ru-RU"/>
        </w:rPr>
        <w:t>Администрацией МО и  Белоярской районной организацией Профсоюза, в соответствии с которым в 2015-2019 годах  были проведены:</w:t>
      </w:r>
    </w:p>
    <w:p w:rsidR="00B13DF7" w:rsidRPr="00267A10" w:rsidRDefault="00B13DF7" w:rsidP="00B13DF7">
      <w:pPr>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совместные совещания;</w:t>
      </w:r>
    </w:p>
    <w:p w:rsidR="00B13DF7" w:rsidRPr="00267A10" w:rsidRDefault="00B13DF7" w:rsidP="00B13DF7">
      <w:pPr>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участие в работе совместных комиссий;</w:t>
      </w:r>
    </w:p>
    <w:p w:rsidR="00B13DF7" w:rsidRPr="00267A10" w:rsidRDefault="00B13DF7" w:rsidP="00B13DF7">
      <w:pPr>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участие в работе по приемке ОУ к новому учебному году;</w:t>
      </w:r>
    </w:p>
    <w:p w:rsidR="00B13DF7" w:rsidRPr="00267A10" w:rsidRDefault="00B13DF7" w:rsidP="00B13DF7">
      <w:pPr>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xml:space="preserve">В 2018 году подписано отраслевое Соглашение </w:t>
      </w:r>
      <w:r w:rsidR="002F14C9" w:rsidRPr="00267A10">
        <w:rPr>
          <w:rFonts w:ascii="Times New Roman" w:eastAsia="Times New Roman" w:hAnsi="Times New Roman" w:cs="Times New Roman"/>
          <w:sz w:val="24"/>
          <w:szCs w:val="24"/>
          <w:lang w:eastAsia="ru-RU"/>
        </w:rPr>
        <w:t>на 2018-2020</w:t>
      </w:r>
      <w:r w:rsidRPr="00267A10">
        <w:rPr>
          <w:rFonts w:ascii="Times New Roman" w:eastAsia="Times New Roman" w:hAnsi="Times New Roman" w:cs="Times New Roman"/>
          <w:sz w:val="24"/>
          <w:szCs w:val="24"/>
          <w:lang w:eastAsia="ru-RU"/>
        </w:rPr>
        <w:t xml:space="preserve"> годы между Администрацией Белоярского городского округа, Управлением образования Администрации Белоярского городского округа, Белоярской районной организацией Профсоюза.</w:t>
      </w:r>
    </w:p>
    <w:p w:rsidR="00B13DF7" w:rsidRPr="00267A10" w:rsidRDefault="00B13DF7" w:rsidP="00B13DF7">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67A10">
        <w:rPr>
          <w:rFonts w:ascii="Times New Roman" w:eastAsia="Times New Roman" w:hAnsi="Times New Roman" w:cs="Calibri"/>
          <w:b/>
          <w:bCs/>
          <w:iCs/>
          <w:sz w:val="24"/>
          <w:szCs w:val="24"/>
          <w:lang w:eastAsia="ru-RU"/>
        </w:rPr>
        <w:tab/>
      </w:r>
      <w:r w:rsidRPr="00267A10">
        <w:rPr>
          <w:rFonts w:ascii="Times New Roman" w:eastAsia="Times New Roman" w:hAnsi="Times New Roman" w:cs="Calibri"/>
          <w:bCs/>
          <w:iCs/>
          <w:sz w:val="24"/>
          <w:szCs w:val="24"/>
          <w:lang w:eastAsia="ru-RU"/>
        </w:rPr>
        <w:t>В 2019 году в Белоярском городском округе подписано Соглашение</w:t>
      </w:r>
      <w:r w:rsidRPr="00267A10">
        <w:rPr>
          <w:rFonts w:ascii="Times New Roman" w:eastAsia="Times New Roman" w:hAnsi="Times New Roman" w:cs="Times New Roman"/>
          <w:sz w:val="24"/>
          <w:szCs w:val="24"/>
        </w:rPr>
        <w:t xml:space="preserve"> </w:t>
      </w:r>
      <w:r w:rsidRPr="00267A10">
        <w:rPr>
          <w:rFonts w:ascii="Times New Roman" w:eastAsia="Times New Roman" w:hAnsi="Times New Roman" w:cs="Calibri"/>
          <w:bCs/>
          <w:iCs/>
          <w:sz w:val="24"/>
          <w:szCs w:val="24"/>
          <w:lang w:eastAsia="ru-RU"/>
        </w:rPr>
        <w:t xml:space="preserve">между Администрацией Белоярского городского округа,  территориальным объединением профсоюзов  и Белоярским филиалом Свердловского областного Союза  промышленников и предпринимателей  на 2019-2020 годы. </w:t>
      </w:r>
      <w:r w:rsidRPr="00267A10">
        <w:rPr>
          <w:rFonts w:ascii="Times New Roman" w:eastAsia="Times New Roman" w:hAnsi="Times New Roman" w:cs="Times New Roman"/>
          <w:sz w:val="24"/>
          <w:szCs w:val="24"/>
          <w:lang w:eastAsia="ru-RU"/>
        </w:rPr>
        <w:t>Настоящее Соглашение - правовой акт, устанавливающий общие принципы регулирования социально-трудовых отношений в Белоярском городском округе. Стороны признают необходимым заключение отраслевых и коллективных договоров с Профсоюзами и иными представителями, избираемыми работниками, в организациях независимо от форм собственности и у индивидуальных предпринимателей. Стороны обязуются оказывать профсоюзным организациям, работодателям, их объединениями органам местного самоуправления всестороннее содействие в развитии социального партнерства на основе заключенных коллективных договоров и соглашений.</w:t>
      </w:r>
    </w:p>
    <w:p w:rsidR="00B13DF7" w:rsidRPr="00267A10" w:rsidRDefault="00B13DF7" w:rsidP="00B13DF7">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Коллективные договоры заключены во всех первичных  профсоюзных организациях.</w:t>
      </w:r>
    </w:p>
    <w:p w:rsidR="00B13DF7" w:rsidRPr="00267A10" w:rsidRDefault="00B13DF7" w:rsidP="00B13DF7">
      <w:pPr>
        <w:autoSpaceDE w:val="0"/>
        <w:autoSpaceDN w:val="0"/>
        <w:adjustRightInd w:val="0"/>
        <w:spacing w:after="0" w:line="240" w:lineRule="auto"/>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lastRenderedPageBreak/>
        <w:t xml:space="preserve"> </w:t>
      </w:r>
      <w:r w:rsidRPr="00267A10">
        <w:rPr>
          <w:rFonts w:ascii="Times New Roman" w:eastAsia="Calibri" w:hAnsi="Times New Roman" w:cs="Times New Roman"/>
          <w:sz w:val="24"/>
          <w:szCs w:val="24"/>
          <w:lang w:eastAsia="ru-RU"/>
        </w:rPr>
        <w:tab/>
      </w:r>
      <w:r w:rsidRPr="00267A10">
        <w:rPr>
          <w:rFonts w:ascii="Times New Roman" w:eastAsia="Times New Roman" w:hAnsi="Times New Roman" w:cs="Times New Roman"/>
          <w:bCs/>
          <w:sz w:val="24"/>
          <w:szCs w:val="24"/>
          <w:lang w:eastAsia="ru-RU"/>
        </w:rPr>
        <w:t xml:space="preserve">Благодаря выстроенной системе социального партнерства удается решать многие серьезные вопросы, сохраняя социальную стабильность в регионе, ставя во главу угла интересы трудового человека.  </w:t>
      </w:r>
    </w:p>
    <w:p w:rsidR="00B13DF7" w:rsidRPr="00267A10" w:rsidRDefault="00B13DF7" w:rsidP="002F14C9">
      <w:pPr>
        <w:spacing w:after="0" w:line="240" w:lineRule="auto"/>
        <w:ind w:firstLine="567"/>
        <w:jc w:val="both"/>
        <w:rPr>
          <w:rFonts w:ascii="Times New Roman" w:eastAsia="Times New Roman" w:hAnsi="Times New Roman" w:cs="Times New Roman"/>
          <w:b/>
          <w:bCs/>
          <w:color w:val="FF0000"/>
          <w:sz w:val="24"/>
          <w:szCs w:val="24"/>
          <w:lang w:eastAsia="ru-RU"/>
        </w:rPr>
      </w:pPr>
      <w:r w:rsidRPr="00267A10">
        <w:rPr>
          <w:rFonts w:ascii="Times New Roman" w:eastAsia="Times New Roman" w:hAnsi="Times New Roman" w:cs="Times New Roman"/>
          <w:b/>
          <w:bCs/>
          <w:color w:val="FF0000"/>
          <w:sz w:val="24"/>
          <w:szCs w:val="24"/>
          <w:lang w:eastAsia="ru-RU"/>
        </w:rPr>
        <w:t xml:space="preserve"> </w:t>
      </w:r>
      <w:proofErr w:type="gramStart"/>
      <w:r w:rsidRPr="00267A10">
        <w:rPr>
          <w:rFonts w:ascii="Times New Roman" w:eastAsia="Times New Roman" w:hAnsi="Times New Roman" w:cs="Times New Roman"/>
          <w:b/>
          <w:bCs/>
          <w:color w:val="FF0000"/>
          <w:sz w:val="24"/>
          <w:szCs w:val="24"/>
          <w:lang w:eastAsia="ru-RU"/>
        </w:rPr>
        <w:t>Считаю</w:t>
      </w:r>
      <w:proofErr w:type="gramEnd"/>
      <w:r w:rsidRPr="00267A10">
        <w:rPr>
          <w:rFonts w:ascii="Times New Roman" w:eastAsia="Times New Roman" w:hAnsi="Times New Roman" w:cs="Times New Roman"/>
          <w:b/>
          <w:bCs/>
          <w:color w:val="FF0000"/>
          <w:sz w:val="24"/>
          <w:szCs w:val="24"/>
          <w:lang w:eastAsia="ru-RU"/>
        </w:rPr>
        <w:t xml:space="preserve"> важной задачей  </w:t>
      </w:r>
      <w:r w:rsidRPr="00267A10">
        <w:rPr>
          <w:rFonts w:ascii="Times New Roman" w:eastAsia="Times New Roman" w:hAnsi="Times New Roman" w:cs="Times New Roman"/>
          <w:b/>
          <w:color w:val="FF0000"/>
          <w:sz w:val="24"/>
          <w:szCs w:val="24"/>
          <w:lang w:eastAsia="ru-RU"/>
        </w:rPr>
        <w:t xml:space="preserve">Повышение авторитета и роли   организаций  Белоярской районной организации Профсоюза в вопросах защиты и представительства социальных и трудовых прав работников, прав на безопасные условия труда </w:t>
      </w:r>
      <w:r w:rsidRPr="00267A10">
        <w:rPr>
          <w:rFonts w:ascii="Times New Roman" w:eastAsia="Times New Roman" w:hAnsi="Times New Roman" w:cs="Times New Roman"/>
          <w:b/>
          <w:i/>
          <w:color w:val="FF0000"/>
          <w:sz w:val="24"/>
          <w:szCs w:val="24"/>
          <w:lang w:eastAsia="ru-RU"/>
        </w:rPr>
        <w:t xml:space="preserve">  </w:t>
      </w:r>
      <w:r w:rsidRPr="00267A10">
        <w:rPr>
          <w:rFonts w:ascii="Times New Roman" w:eastAsia="Times New Roman" w:hAnsi="Times New Roman" w:cs="Times New Roman"/>
          <w:b/>
          <w:color w:val="FF0000"/>
          <w:sz w:val="24"/>
          <w:szCs w:val="24"/>
          <w:lang w:eastAsia="ru-RU"/>
        </w:rPr>
        <w:t xml:space="preserve">через </w:t>
      </w:r>
      <w:r w:rsidRPr="00267A10">
        <w:rPr>
          <w:rFonts w:ascii="Times New Roman" w:eastAsia="Times New Roman" w:hAnsi="Times New Roman" w:cs="Times New Roman"/>
          <w:b/>
          <w:bCs/>
          <w:color w:val="FF0000"/>
          <w:sz w:val="24"/>
          <w:szCs w:val="24"/>
          <w:lang w:eastAsia="ru-RU"/>
        </w:rPr>
        <w:t>активизацию выполнения уставных задач по развитию социального партнерства.</w:t>
      </w:r>
    </w:p>
    <w:p w:rsidR="00F83DB8" w:rsidRPr="00267A10" w:rsidRDefault="00F83DB8"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5. Заключение Соглашений – обязанность сторон социального партнерства. Сейчас перед нами стоит задача разработки и подписания трехстороннего Соглашения в муниципальном образовании п. Уральский, т.к. 2 профсоюзны</w:t>
      </w:r>
      <w:r w:rsidR="00871D1A" w:rsidRPr="00267A10">
        <w:rPr>
          <w:rFonts w:ascii="Times New Roman" w:eastAsia="Times New Roman" w:hAnsi="Times New Roman" w:cs="Times New Roman"/>
          <w:sz w:val="24"/>
          <w:szCs w:val="24"/>
        </w:rPr>
        <w:t>е</w:t>
      </w:r>
      <w:r w:rsidRPr="00267A10">
        <w:rPr>
          <w:rFonts w:ascii="Times New Roman" w:eastAsia="Times New Roman" w:hAnsi="Times New Roman" w:cs="Times New Roman"/>
          <w:sz w:val="24"/>
          <w:szCs w:val="24"/>
        </w:rPr>
        <w:t xml:space="preserve"> организации присоединились к нам в конце 2018 года.</w:t>
      </w:r>
    </w:p>
    <w:p w:rsidR="00871D1A" w:rsidRPr="00267A10" w:rsidRDefault="00871D1A" w:rsidP="009E1BC6">
      <w:pPr>
        <w:spacing w:after="0" w:line="240" w:lineRule="auto"/>
        <w:ind w:firstLine="567"/>
        <w:jc w:val="both"/>
        <w:rPr>
          <w:rFonts w:ascii="Times New Roman" w:eastAsia="Times New Roman" w:hAnsi="Times New Roman" w:cs="Times New Roman"/>
          <w:sz w:val="24"/>
          <w:szCs w:val="24"/>
        </w:rPr>
      </w:pPr>
      <w:r w:rsidRPr="00267A10">
        <w:rPr>
          <w:rFonts w:ascii="Times New Roman" w:eastAsia="Times New Roman" w:hAnsi="Times New Roman" w:cs="Times New Roman"/>
          <w:sz w:val="24"/>
          <w:szCs w:val="24"/>
        </w:rPr>
        <w:t>6. Белоярская районная организация Профсоюза в решении всех вопросов на всех уровнях старается соблюдать принципы социального партнерства: уважение, обозначение проблемы, прямой разговор на уровне руководителей, не поддерживание слухов. Основные слова профсоюзных лидеров – договор и соглашение.</w:t>
      </w:r>
      <w:r w:rsidR="002E109D" w:rsidRPr="00267A10">
        <w:rPr>
          <w:rFonts w:ascii="Times New Roman" w:eastAsia="Times New Roman" w:hAnsi="Times New Roman" w:cs="Times New Roman"/>
          <w:sz w:val="24"/>
          <w:szCs w:val="24"/>
        </w:rPr>
        <w:t xml:space="preserve"> Мы стараемся решать вопросы в нормативно – правовом поле, переводить конфликтные ситуации в пр</w:t>
      </w:r>
      <w:r w:rsidR="002F14C9" w:rsidRPr="00267A10">
        <w:rPr>
          <w:rFonts w:ascii="Times New Roman" w:eastAsia="Times New Roman" w:hAnsi="Times New Roman" w:cs="Times New Roman"/>
          <w:sz w:val="24"/>
          <w:szCs w:val="24"/>
        </w:rPr>
        <w:t>о</w:t>
      </w:r>
      <w:r w:rsidR="002E109D" w:rsidRPr="00267A10">
        <w:rPr>
          <w:rFonts w:ascii="Times New Roman" w:eastAsia="Times New Roman" w:hAnsi="Times New Roman" w:cs="Times New Roman"/>
          <w:sz w:val="24"/>
          <w:szCs w:val="24"/>
        </w:rPr>
        <w:t>блемы трудовых споров, решение которых регламентируется Трудовым Кодексом и иными нормативными актами.</w:t>
      </w:r>
    </w:p>
    <w:p w:rsidR="00D33EF5" w:rsidRPr="00267A10" w:rsidRDefault="00D33EF5" w:rsidP="00D33EF5">
      <w:pPr>
        <w:spacing w:after="0" w:line="240" w:lineRule="auto"/>
        <w:ind w:firstLine="708"/>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t>Мы, профсоюзные лидеры, начиная от члена профкома и председателя первичной профсоюзной организации, решаем проблемы и отвечаем на вопросы каждого конкретного человека, взаимодействуем с работодателями на основании заключенных коллективных договоров и соглашений. Проблемы возникают разные – заработная плата, жилищные условия, охрана труда на рабочем месте, оздоровление работников и их детей, медицинское обслуживание.</w:t>
      </w:r>
    </w:p>
    <w:p w:rsidR="00AC04A8" w:rsidRPr="00267A10" w:rsidRDefault="00AC04A8" w:rsidP="00916B87">
      <w:pPr>
        <w:spacing w:after="0" w:line="240" w:lineRule="auto"/>
        <w:ind w:firstLine="708"/>
        <w:jc w:val="both"/>
        <w:rPr>
          <w:rFonts w:ascii="Liberation Serif" w:eastAsia="Calibri" w:hAnsi="Liberation Serif" w:cs="Liberation Serif"/>
          <w:sz w:val="24"/>
          <w:szCs w:val="24"/>
        </w:rPr>
      </w:pPr>
      <w:r w:rsidRPr="00267A10">
        <w:rPr>
          <w:rFonts w:ascii="Liberation Serif" w:eastAsia="Calibri" w:hAnsi="Liberation Serif" w:cs="Liberation Serif"/>
          <w:sz w:val="24"/>
          <w:szCs w:val="24"/>
        </w:rPr>
        <w:t>Мы принимаем  основные направления Методич</w:t>
      </w:r>
      <w:r w:rsidR="00916B87" w:rsidRPr="00267A10">
        <w:rPr>
          <w:rFonts w:ascii="Liberation Serif" w:eastAsia="Calibri" w:hAnsi="Liberation Serif" w:cs="Liberation Serif"/>
          <w:sz w:val="24"/>
          <w:szCs w:val="24"/>
        </w:rPr>
        <w:t xml:space="preserve">еских рекомендаций Правительства Свердловской области, рекомендованные администрациям муниципальных образований и профсоюзным комитетам. </w:t>
      </w:r>
    </w:p>
    <w:p w:rsidR="00AC04A8" w:rsidRPr="00267A10" w:rsidRDefault="00AC04A8" w:rsidP="00AC04A8">
      <w:pPr>
        <w:spacing w:after="0" w:line="240" w:lineRule="auto"/>
        <w:jc w:val="both"/>
        <w:rPr>
          <w:rFonts w:ascii="Liberation Serif" w:eastAsia="Calibri" w:hAnsi="Liberation Serif" w:cs="Liberation Serif"/>
          <w:sz w:val="24"/>
          <w:szCs w:val="24"/>
        </w:rPr>
      </w:pPr>
      <w:r w:rsidRPr="00267A10">
        <w:rPr>
          <w:rFonts w:ascii="Liberation Serif" w:eastAsia="Calibri" w:hAnsi="Liberation Serif" w:cs="Liberation Serif"/>
          <w:sz w:val="24"/>
          <w:szCs w:val="24"/>
        </w:rPr>
        <w:t xml:space="preserve">3. Обеспечить заключение коллективных договоров и соглашений </w:t>
      </w:r>
    </w:p>
    <w:p w:rsidR="00AC04A8" w:rsidRPr="00267A10" w:rsidRDefault="00AC04A8" w:rsidP="00AC04A8">
      <w:pPr>
        <w:spacing w:after="0" w:line="240" w:lineRule="auto"/>
        <w:jc w:val="both"/>
        <w:rPr>
          <w:rFonts w:ascii="Liberation Serif" w:eastAsia="Calibri" w:hAnsi="Liberation Serif" w:cs="Liberation Serif"/>
          <w:sz w:val="24"/>
          <w:szCs w:val="24"/>
        </w:rPr>
      </w:pPr>
      <w:r w:rsidRPr="00267A10">
        <w:rPr>
          <w:rFonts w:ascii="Liberation Serif" w:eastAsia="Calibri" w:hAnsi="Liberation Serif" w:cs="Liberation Serif"/>
          <w:sz w:val="24"/>
          <w:szCs w:val="24"/>
        </w:rPr>
        <w:t>в подведомственных исполнительному органу учреждениях с участием отраслевого профсоюза, входящего в состав ФПСО.</w:t>
      </w:r>
    </w:p>
    <w:p w:rsidR="00AC04A8" w:rsidRPr="00267A10" w:rsidRDefault="00AC04A8" w:rsidP="00AC04A8">
      <w:pPr>
        <w:spacing w:after="0" w:line="240" w:lineRule="auto"/>
        <w:jc w:val="both"/>
        <w:rPr>
          <w:rFonts w:ascii="Liberation Serif" w:eastAsia="Calibri" w:hAnsi="Liberation Serif" w:cs="Liberation Serif"/>
          <w:sz w:val="24"/>
          <w:szCs w:val="24"/>
        </w:rPr>
      </w:pPr>
      <w:r w:rsidRPr="00267A10">
        <w:rPr>
          <w:rFonts w:ascii="Liberation Serif" w:eastAsia="Calibri" w:hAnsi="Liberation Serif" w:cs="Liberation Serif"/>
          <w:sz w:val="24"/>
          <w:szCs w:val="24"/>
        </w:rPr>
        <w:t>4. Обеспечить заключение отраслевых соглашений по регулированию социально-трудовых отношений с участием в качестве стороны подписания отраслевого профсоюза ФПСО.</w:t>
      </w:r>
    </w:p>
    <w:p w:rsidR="00AC04A8" w:rsidRPr="00267A10" w:rsidRDefault="00AC04A8" w:rsidP="00AC04A8">
      <w:pPr>
        <w:spacing w:after="0" w:line="240" w:lineRule="auto"/>
        <w:jc w:val="both"/>
        <w:rPr>
          <w:rFonts w:ascii="Liberation Serif" w:eastAsia="Calibri" w:hAnsi="Liberation Serif" w:cs="Liberation Serif"/>
          <w:sz w:val="24"/>
          <w:szCs w:val="24"/>
        </w:rPr>
      </w:pPr>
      <w:r w:rsidRPr="00267A10">
        <w:rPr>
          <w:rFonts w:ascii="Liberation Serif" w:eastAsia="Calibri" w:hAnsi="Liberation Serif" w:cs="Liberation Serif"/>
          <w:sz w:val="24"/>
          <w:szCs w:val="24"/>
        </w:rPr>
        <w:t>5. Предусмотреть в плане работы исполнительного органа на год регулярные встречи для обсуждения вопросов социально-экономического развития Свердловской области и актуальных вопросов развития бюджетной отрасли.</w:t>
      </w:r>
    </w:p>
    <w:p w:rsidR="001F1E06" w:rsidRPr="00267A10" w:rsidRDefault="001F1E06" w:rsidP="00AC04A8">
      <w:pPr>
        <w:spacing w:after="0" w:line="240" w:lineRule="auto"/>
        <w:jc w:val="both"/>
        <w:rPr>
          <w:rFonts w:ascii="Liberation Serif" w:eastAsia="Calibri" w:hAnsi="Liberation Serif" w:cs="Liberation Serif"/>
          <w:sz w:val="24"/>
          <w:szCs w:val="24"/>
        </w:rPr>
      </w:pPr>
    </w:p>
    <w:p w:rsidR="001F1E06" w:rsidRPr="00267A10" w:rsidRDefault="002F14C9" w:rsidP="002F14C9">
      <w:pPr>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b/>
          <w:sz w:val="24"/>
          <w:szCs w:val="24"/>
          <w:lang w:eastAsia="ru-RU"/>
        </w:rPr>
        <w:t>Предлагаю</w:t>
      </w:r>
      <w:r w:rsidR="001F1E06" w:rsidRPr="00267A10">
        <w:rPr>
          <w:rFonts w:ascii="Times New Roman" w:eastAsia="Times New Roman" w:hAnsi="Times New Roman" w:cs="Times New Roman"/>
          <w:b/>
          <w:sz w:val="24"/>
          <w:szCs w:val="24"/>
          <w:lang w:eastAsia="ru-RU"/>
        </w:rPr>
        <w:t>:</w:t>
      </w:r>
    </w:p>
    <w:p w:rsidR="002F14C9" w:rsidRPr="00267A10" w:rsidRDefault="001F1E06" w:rsidP="002F14C9">
      <w:pPr>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b/>
          <w:sz w:val="24"/>
          <w:szCs w:val="24"/>
          <w:lang w:eastAsia="ru-RU"/>
        </w:rPr>
        <w:t xml:space="preserve"> С</w:t>
      </w:r>
      <w:r w:rsidR="002F14C9" w:rsidRPr="00267A10">
        <w:rPr>
          <w:rFonts w:ascii="Times New Roman" w:eastAsia="Times New Roman" w:hAnsi="Times New Roman" w:cs="Times New Roman"/>
          <w:b/>
          <w:sz w:val="24"/>
          <w:szCs w:val="24"/>
          <w:lang w:eastAsia="ru-RU"/>
        </w:rPr>
        <w:t>читать приоритетными задачами  Белоярского районного  комитета Профсоюза на новый отчетный период:</w:t>
      </w:r>
    </w:p>
    <w:p w:rsidR="001F1E06" w:rsidRPr="00267A10" w:rsidRDefault="002F14C9" w:rsidP="0071150C">
      <w:pPr>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b/>
          <w:sz w:val="24"/>
          <w:szCs w:val="24"/>
          <w:lang w:eastAsia="ru-RU"/>
        </w:rPr>
        <w:t xml:space="preserve"> Увеличение </w:t>
      </w:r>
      <w:proofErr w:type="gramStart"/>
      <w:r w:rsidRPr="00267A10">
        <w:rPr>
          <w:rFonts w:ascii="Times New Roman" w:eastAsia="Times New Roman" w:hAnsi="Times New Roman" w:cs="Times New Roman"/>
          <w:b/>
          <w:sz w:val="24"/>
          <w:szCs w:val="24"/>
          <w:lang w:eastAsia="ru-RU"/>
        </w:rPr>
        <w:t>численности  членов профсоюза Белоярской районной  организации Профсоюза</w:t>
      </w:r>
      <w:proofErr w:type="gramEnd"/>
      <w:r w:rsidRPr="00267A10">
        <w:rPr>
          <w:rFonts w:ascii="Times New Roman" w:eastAsia="Times New Roman" w:hAnsi="Times New Roman" w:cs="Times New Roman"/>
          <w:b/>
          <w:sz w:val="24"/>
          <w:szCs w:val="24"/>
          <w:lang w:eastAsia="ru-RU"/>
        </w:rPr>
        <w:t xml:space="preserve"> через совершенствование форм</w:t>
      </w:r>
      <w:r w:rsidR="006B28AE" w:rsidRPr="00267A10">
        <w:rPr>
          <w:rFonts w:ascii="Times New Roman" w:eastAsia="Times New Roman" w:hAnsi="Times New Roman" w:cs="Times New Roman"/>
          <w:b/>
          <w:sz w:val="24"/>
          <w:szCs w:val="24"/>
          <w:lang w:eastAsia="ru-RU"/>
        </w:rPr>
        <w:t xml:space="preserve"> и методов мотивационной работы.</w:t>
      </w:r>
      <w:r w:rsidRPr="00267A10">
        <w:rPr>
          <w:rFonts w:ascii="Times New Roman" w:eastAsia="Times New Roman" w:hAnsi="Times New Roman" w:cs="Times New Roman"/>
          <w:b/>
          <w:sz w:val="24"/>
          <w:szCs w:val="24"/>
          <w:lang w:eastAsia="ru-RU"/>
        </w:rPr>
        <w:t xml:space="preserve"> </w:t>
      </w:r>
    </w:p>
    <w:p w:rsidR="00916B87" w:rsidRPr="00267A10" w:rsidRDefault="00916B87" w:rsidP="0071150C">
      <w:pPr>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sz w:val="24"/>
          <w:szCs w:val="24"/>
          <w:lang w:eastAsia="ru-RU"/>
        </w:rPr>
        <w:t xml:space="preserve">  </w:t>
      </w:r>
    </w:p>
    <w:p w:rsidR="00916B87" w:rsidRPr="00267A10" w:rsidRDefault="0071150C" w:rsidP="0071150C">
      <w:pPr>
        <w:ind w:firstLine="567"/>
        <w:contextualSpacing/>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t xml:space="preserve">  М</w:t>
      </w:r>
      <w:r w:rsidR="00916B87" w:rsidRPr="00267A10">
        <w:rPr>
          <w:rFonts w:ascii="Times New Roman" w:eastAsia="Calibri" w:hAnsi="Times New Roman" w:cs="Times New Roman"/>
          <w:sz w:val="24"/>
          <w:szCs w:val="24"/>
          <w:lang w:eastAsia="ru-RU"/>
        </w:rPr>
        <w:t xml:space="preserve">ы  обеспечиваем </w:t>
      </w:r>
      <w:r w:rsidR="00916B87" w:rsidRPr="00267A10">
        <w:rPr>
          <w:rFonts w:ascii="Liberation Serif" w:eastAsia="Calibri" w:hAnsi="Liberation Serif" w:cs="Liberation Serif"/>
          <w:sz w:val="24"/>
          <w:szCs w:val="24"/>
          <w:lang w:eastAsia="ru-RU"/>
        </w:rPr>
        <w:t xml:space="preserve"> организацию и проведение во взаимодействии  с Администрациями муниципальных образований  общественно значимых мероприятий, культурных и спортивных мероприятий, посвященных празднованию:</w:t>
      </w:r>
    </w:p>
    <w:p w:rsidR="00916B87" w:rsidRPr="00267A10" w:rsidRDefault="00916B87" w:rsidP="00916B87">
      <w:pPr>
        <w:spacing w:after="0" w:line="240" w:lineRule="auto"/>
        <w:ind w:firstLine="709"/>
        <w:contextualSpacing/>
        <w:jc w:val="both"/>
        <w:rPr>
          <w:rFonts w:ascii="Liberation Serif" w:eastAsia="Calibri" w:hAnsi="Liberation Serif" w:cs="Liberation Serif"/>
          <w:sz w:val="24"/>
          <w:szCs w:val="24"/>
          <w:lang w:eastAsia="ru-RU"/>
        </w:rPr>
      </w:pPr>
      <w:r w:rsidRPr="00267A10">
        <w:rPr>
          <w:rFonts w:ascii="Liberation Serif" w:eastAsia="Calibri" w:hAnsi="Liberation Serif" w:cs="Liberation Serif"/>
          <w:sz w:val="24"/>
          <w:szCs w:val="24"/>
          <w:lang w:eastAsia="ru-RU"/>
        </w:rPr>
        <w:t>– Дня образования профсоюзного движения Свердловской области,</w:t>
      </w:r>
      <w:r w:rsidRPr="00267A10">
        <w:rPr>
          <w:rFonts w:ascii="Liberation Serif" w:eastAsia="Calibri" w:hAnsi="Liberation Serif" w:cs="Liberation Serif"/>
          <w:sz w:val="24"/>
          <w:szCs w:val="24"/>
          <w:lang w:eastAsia="ru-RU"/>
        </w:rPr>
        <w:br/>
        <w:t>1 февраля;</w:t>
      </w:r>
    </w:p>
    <w:p w:rsidR="00916B87" w:rsidRPr="00267A10" w:rsidRDefault="00916B87" w:rsidP="00916B87">
      <w:pPr>
        <w:spacing w:after="0" w:line="240" w:lineRule="auto"/>
        <w:ind w:firstLine="709"/>
        <w:contextualSpacing/>
        <w:jc w:val="both"/>
        <w:rPr>
          <w:rFonts w:ascii="Liberation Serif" w:eastAsia="Calibri" w:hAnsi="Liberation Serif" w:cs="Liberation Serif"/>
          <w:sz w:val="24"/>
          <w:szCs w:val="24"/>
          <w:lang w:eastAsia="ru-RU"/>
        </w:rPr>
      </w:pPr>
      <w:r w:rsidRPr="00267A10">
        <w:rPr>
          <w:rFonts w:ascii="Liberation Serif" w:eastAsia="Calibri" w:hAnsi="Liberation Serif" w:cs="Liberation Serif"/>
          <w:sz w:val="24"/>
          <w:szCs w:val="24"/>
          <w:lang w:eastAsia="ru-RU"/>
        </w:rPr>
        <w:t>– Праздника Весны и Труда, 1 мая;</w:t>
      </w:r>
    </w:p>
    <w:p w:rsidR="00916B87" w:rsidRPr="00267A10" w:rsidRDefault="00916B87" w:rsidP="00916B87">
      <w:pPr>
        <w:spacing w:after="0" w:line="240" w:lineRule="auto"/>
        <w:ind w:firstLine="709"/>
        <w:contextualSpacing/>
        <w:jc w:val="both"/>
        <w:rPr>
          <w:rFonts w:ascii="Liberation Serif" w:eastAsia="Calibri" w:hAnsi="Liberation Serif" w:cs="Liberation Serif"/>
          <w:sz w:val="24"/>
          <w:szCs w:val="24"/>
          <w:lang w:eastAsia="ru-RU"/>
        </w:rPr>
      </w:pPr>
      <w:r w:rsidRPr="00267A10">
        <w:rPr>
          <w:rFonts w:ascii="Liberation Serif" w:eastAsia="Calibri" w:hAnsi="Liberation Serif" w:cs="Liberation Serif"/>
          <w:sz w:val="24"/>
          <w:szCs w:val="24"/>
          <w:lang w:eastAsia="ru-RU"/>
        </w:rPr>
        <w:t>– Всемирного дня действий профсоюзов «За достойный труд!», 7 октября.</w:t>
      </w:r>
    </w:p>
    <w:p w:rsidR="00916B87" w:rsidRPr="00267A10" w:rsidRDefault="00916B87" w:rsidP="00916B87">
      <w:pPr>
        <w:ind w:firstLine="708"/>
        <w:contextualSpacing/>
        <w:jc w:val="both"/>
        <w:rPr>
          <w:rFonts w:ascii="Times New Roman" w:eastAsia="Calibri" w:hAnsi="Times New Roman" w:cs="Times New Roman"/>
          <w:b/>
          <w:sz w:val="24"/>
          <w:szCs w:val="24"/>
          <w:lang w:eastAsia="ru-RU"/>
        </w:rPr>
      </w:pPr>
      <w:r w:rsidRPr="00267A10">
        <w:rPr>
          <w:rFonts w:ascii="Liberation Serif" w:eastAsia="Calibri" w:hAnsi="Liberation Serif" w:cs="Liberation Serif"/>
          <w:sz w:val="24"/>
          <w:szCs w:val="24"/>
          <w:lang w:eastAsia="ru-RU"/>
        </w:rPr>
        <w:lastRenderedPageBreak/>
        <w:t xml:space="preserve">Считаю, что  </w:t>
      </w:r>
      <w:r w:rsidRPr="00267A10">
        <w:rPr>
          <w:rFonts w:ascii="Times New Roman" w:eastAsia="Calibri" w:hAnsi="Times New Roman" w:cs="Times New Roman"/>
          <w:sz w:val="24"/>
          <w:szCs w:val="24"/>
          <w:lang w:eastAsia="ru-RU"/>
        </w:rPr>
        <w:t xml:space="preserve"> </w:t>
      </w:r>
      <w:r w:rsidRPr="00267A10">
        <w:rPr>
          <w:rFonts w:ascii="Times New Roman" w:eastAsia="Calibri" w:hAnsi="Times New Roman" w:cs="Times New Roman"/>
          <w:b/>
          <w:i/>
          <w:iCs/>
          <w:sz w:val="24"/>
          <w:szCs w:val="24"/>
          <w:lang w:eastAsia="ru-RU"/>
        </w:rPr>
        <w:t xml:space="preserve">принципы  социального партнерства </w:t>
      </w:r>
      <w:r w:rsidRPr="00267A10">
        <w:rPr>
          <w:rFonts w:ascii="Times New Roman" w:eastAsia="Calibri" w:hAnsi="Times New Roman" w:cs="Times New Roman"/>
          <w:b/>
          <w:sz w:val="24"/>
          <w:szCs w:val="24"/>
          <w:lang w:eastAsia="ru-RU"/>
        </w:rPr>
        <w:t xml:space="preserve"> </w:t>
      </w:r>
    </w:p>
    <w:p w:rsidR="00916B87" w:rsidRPr="00267A10" w:rsidRDefault="00916B87" w:rsidP="00916B87">
      <w:pPr>
        <w:spacing w:after="0" w:line="240" w:lineRule="auto"/>
        <w:ind w:firstLine="708"/>
        <w:contextualSpacing/>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t xml:space="preserve">– равноправие сторон; </w:t>
      </w:r>
    </w:p>
    <w:p w:rsidR="00916B87" w:rsidRPr="00267A10" w:rsidRDefault="00916B87" w:rsidP="00916B87">
      <w:pPr>
        <w:spacing w:after="0" w:line="240" w:lineRule="auto"/>
        <w:ind w:firstLine="708"/>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t xml:space="preserve">– уважение и учет интересов сторон; </w:t>
      </w:r>
    </w:p>
    <w:p w:rsidR="00916B87" w:rsidRPr="00267A10" w:rsidRDefault="00916B87" w:rsidP="0071150C">
      <w:pPr>
        <w:spacing w:after="0" w:line="240" w:lineRule="auto"/>
        <w:ind w:firstLine="708"/>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t xml:space="preserve">– заинтересованность сторон в участии в договорных отношениях; </w:t>
      </w:r>
    </w:p>
    <w:p w:rsidR="00916B87" w:rsidRPr="00267A10" w:rsidRDefault="00916B87" w:rsidP="0071150C">
      <w:pPr>
        <w:spacing w:after="0" w:line="240" w:lineRule="auto"/>
        <w:ind w:firstLine="708"/>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t xml:space="preserve">– соблюдение сторонами и их представителями трудового законодательства и иных нормативных правовых актов, содержащих нормы трудового права; </w:t>
      </w:r>
    </w:p>
    <w:p w:rsidR="00916B87" w:rsidRPr="00267A10" w:rsidRDefault="00916B87" w:rsidP="0071150C">
      <w:pPr>
        <w:spacing w:after="0" w:line="240" w:lineRule="auto"/>
        <w:ind w:firstLine="708"/>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t xml:space="preserve">– свобода выбора при обсуждении вопросов, входящих в сферу труда; </w:t>
      </w:r>
    </w:p>
    <w:p w:rsidR="00916B87" w:rsidRPr="00267A10" w:rsidRDefault="00916B87" w:rsidP="00916B87">
      <w:pPr>
        <w:spacing w:after="0" w:line="240" w:lineRule="auto"/>
        <w:ind w:firstLine="708"/>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t xml:space="preserve">– обязательность выполнения коллективных договоров, соглашений; </w:t>
      </w:r>
    </w:p>
    <w:p w:rsidR="00916B87" w:rsidRPr="00267A10" w:rsidRDefault="00916B87" w:rsidP="00916B87">
      <w:pPr>
        <w:spacing w:after="0" w:line="240" w:lineRule="auto"/>
        <w:ind w:firstLine="708"/>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t xml:space="preserve">– </w:t>
      </w:r>
      <w:proofErr w:type="gramStart"/>
      <w:r w:rsidRPr="00267A10">
        <w:rPr>
          <w:rFonts w:ascii="Times New Roman" w:eastAsia="Calibri" w:hAnsi="Times New Roman" w:cs="Times New Roman"/>
          <w:sz w:val="24"/>
          <w:szCs w:val="24"/>
          <w:lang w:eastAsia="ru-RU"/>
        </w:rPr>
        <w:t>контроль за</w:t>
      </w:r>
      <w:proofErr w:type="gramEnd"/>
      <w:r w:rsidRPr="00267A10">
        <w:rPr>
          <w:rFonts w:ascii="Times New Roman" w:eastAsia="Calibri" w:hAnsi="Times New Roman" w:cs="Times New Roman"/>
          <w:sz w:val="24"/>
          <w:szCs w:val="24"/>
          <w:lang w:eastAsia="ru-RU"/>
        </w:rPr>
        <w:t xml:space="preserve"> выполнением принятых коллективных договоров, соглашений; </w:t>
      </w:r>
    </w:p>
    <w:p w:rsidR="00916B87" w:rsidRPr="00267A10" w:rsidRDefault="00916B87" w:rsidP="00916B87">
      <w:pPr>
        <w:spacing w:after="0" w:line="240" w:lineRule="auto"/>
        <w:ind w:firstLine="708"/>
        <w:jc w:val="both"/>
        <w:rPr>
          <w:rFonts w:ascii="Times New Roman" w:eastAsia="Calibri" w:hAnsi="Times New Roman" w:cs="Times New Roman"/>
          <w:sz w:val="24"/>
          <w:szCs w:val="24"/>
          <w:lang w:eastAsia="ru-RU"/>
        </w:rPr>
      </w:pPr>
      <w:r w:rsidRPr="00267A10">
        <w:rPr>
          <w:rFonts w:ascii="Times New Roman" w:eastAsia="Calibri" w:hAnsi="Times New Roman" w:cs="Times New Roman"/>
          <w:sz w:val="24"/>
          <w:szCs w:val="24"/>
          <w:lang w:eastAsia="ru-RU"/>
        </w:rPr>
        <w:t>– ответственность сторон, их представителей за невыполнение по их вине коллективных договоров, соглашений</w:t>
      </w:r>
    </w:p>
    <w:p w:rsidR="00916B87" w:rsidRPr="00267A10" w:rsidRDefault="00916B87" w:rsidP="00916B87">
      <w:pPr>
        <w:spacing w:after="0" w:line="240" w:lineRule="auto"/>
        <w:ind w:firstLine="708"/>
        <w:jc w:val="both"/>
        <w:rPr>
          <w:rFonts w:ascii="Times New Roman" w:eastAsia="Calibri" w:hAnsi="Times New Roman" w:cs="Times New Roman"/>
          <w:b/>
          <w:bCs/>
          <w:sz w:val="24"/>
          <w:szCs w:val="24"/>
          <w:lang w:eastAsia="ru-RU"/>
        </w:rPr>
      </w:pPr>
      <w:r w:rsidRPr="00267A10">
        <w:rPr>
          <w:rFonts w:ascii="Times New Roman" w:eastAsia="Calibri" w:hAnsi="Times New Roman" w:cs="Times New Roman"/>
          <w:b/>
          <w:bCs/>
          <w:sz w:val="24"/>
          <w:szCs w:val="24"/>
          <w:lang w:eastAsia="ru-RU"/>
        </w:rPr>
        <w:t>являются залогом нашего тесного взаимодействия и взаимопонимания.</w:t>
      </w:r>
    </w:p>
    <w:p w:rsidR="00DF0CFA" w:rsidRPr="00267A10" w:rsidRDefault="00FC13D4" w:rsidP="00F97F18">
      <w:pPr>
        <w:spacing w:after="0" w:line="240" w:lineRule="auto"/>
        <w:ind w:firstLine="709"/>
        <w:jc w:val="both"/>
        <w:rPr>
          <w:rFonts w:ascii="Liberation Serif" w:eastAsia="Calibri" w:hAnsi="Liberation Serif" w:cs="Liberation Serif"/>
          <w:b/>
          <w:bCs/>
          <w:sz w:val="24"/>
          <w:szCs w:val="24"/>
          <w:lang w:eastAsia="ru-RU"/>
        </w:rPr>
      </w:pPr>
      <w:r w:rsidRPr="00267A10">
        <w:rPr>
          <w:rFonts w:ascii="Liberation Serif" w:eastAsia="Calibri" w:hAnsi="Liberation Serif" w:cs="Liberation Serif"/>
          <w:b/>
          <w:bCs/>
          <w:sz w:val="24"/>
          <w:szCs w:val="24"/>
          <w:lang w:eastAsia="ru-RU"/>
        </w:rPr>
        <w:t xml:space="preserve">Приоритетной задачей деятельности Профсоюзов является </w:t>
      </w:r>
      <w:r w:rsidR="00F97F18" w:rsidRPr="00267A10">
        <w:rPr>
          <w:rFonts w:ascii="Liberation Serif" w:eastAsia="Calibri" w:hAnsi="Liberation Serif" w:cs="Liberation Serif"/>
          <w:b/>
          <w:bCs/>
          <w:sz w:val="24"/>
          <w:szCs w:val="24"/>
          <w:lang w:eastAsia="ru-RU"/>
        </w:rPr>
        <w:t xml:space="preserve">контроль </w:t>
      </w:r>
      <w:proofErr w:type="gramStart"/>
      <w:r w:rsidR="00F97F18" w:rsidRPr="00267A10">
        <w:rPr>
          <w:rFonts w:ascii="Liberation Serif" w:eastAsia="Calibri" w:hAnsi="Liberation Serif" w:cs="Liberation Serif"/>
          <w:b/>
          <w:bCs/>
          <w:sz w:val="24"/>
          <w:szCs w:val="24"/>
          <w:lang w:eastAsia="ru-RU"/>
        </w:rPr>
        <w:t>вопросов оплаты труда работников различных уровней</w:t>
      </w:r>
      <w:proofErr w:type="gramEnd"/>
      <w:r w:rsidR="00F97F18" w:rsidRPr="00267A10">
        <w:rPr>
          <w:rFonts w:ascii="Liberation Serif" w:eastAsia="Calibri" w:hAnsi="Liberation Serif" w:cs="Liberation Serif"/>
          <w:b/>
          <w:bCs/>
          <w:sz w:val="24"/>
          <w:szCs w:val="24"/>
          <w:lang w:eastAsia="ru-RU"/>
        </w:rPr>
        <w:t>.</w:t>
      </w:r>
    </w:p>
    <w:p w:rsidR="00DF0CFA" w:rsidRPr="00267A10" w:rsidRDefault="00DF0CFA" w:rsidP="00DF0CFA">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В соответствии с федеральным законодательством заработная плата педагогических работников (учителей) не может быть меньше среднемесячного дохода от трудовой деятельности. Параметры по остальным педагогическим работникам определены в соответствии</w:t>
      </w:r>
      <w:r w:rsidR="00F97F18" w:rsidRPr="00267A10">
        <w:rPr>
          <w:rFonts w:ascii="Times New Roman" w:eastAsia="Times New Roman" w:hAnsi="Times New Roman" w:cs="Times New Roman"/>
          <w:sz w:val="24"/>
          <w:szCs w:val="24"/>
          <w:lang w:eastAsia="ru-RU"/>
        </w:rPr>
        <w:t xml:space="preserve"> с Указами Президента РФ от 2018</w:t>
      </w:r>
      <w:r w:rsidRPr="00267A10">
        <w:rPr>
          <w:rFonts w:ascii="Times New Roman" w:eastAsia="Times New Roman" w:hAnsi="Times New Roman" w:cs="Times New Roman"/>
          <w:sz w:val="24"/>
          <w:szCs w:val="24"/>
          <w:lang w:eastAsia="ru-RU"/>
        </w:rPr>
        <w:t xml:space="preserve"> года.</w:t>
      </w:r>
    </w:p>
    <w:p w:rsidR="00DF0CFA" w:rsidRPr="00267A10" w:rsidRDefault="00DF0CFA" w:rsidP="00DF0CFA">
      <w:pPr>
        <w:shd w:val="clear" w:color="auto" w:fill="FFFFFF"/>
        <w:tabs>
          <w:tab w:val="left" w:pos="7968"/>
        </w:tabs>
        <w:spacing w:after="0" w:line="226" w:lineRule="auto"/>
        <w:ind w:firstLine="709"/>
        <w:jc w:val="both"/>
        <w:rPr>
          <w:rFonts w:ascii="Liberation Serif" w:eastAsia="Times New Roman" w:hAnsi="Liberation Serif" w:cs="Liberation Serif"/>
          <w:bCs/>
          <w:sz w:val="24"/>
          <w:szCs w:val="24"/>
          <w:lang w:eastAsia="ru-RU"/>
        </w:rPr>
      </w:pPr>
      <w:r w:rsidRPr="00267A10">
        <w:rPr>
          <w:rFonts w:ascii="Liberation Serif" w:eastAsia="Times New Roman" w:hAnsi="Liberation Serif" w:cs="Liberation Serif"/>
          <w:bCs/>
          <w:sz w:val="24"/>
          <w:szCs w:val="24"/>
          <w:lang w:eastAsia="ru-RU"/>
        </w:rPr>
        <w:t>Министерством экономики и территориального развития Свердловской области на второе полугодие 2019 года установлено уточненное прогнозное значение среднемесячного трудового дохода в Свердловской области на 2019 год в размере 36 193 рубля (с 01.01.2019 было 35 568 рублей).</w:t>
      </w:r>
    </w:p>
    <w:p w:rsidR="00DF0CFA" w:rsidRPr="00267A10" w:rsidRDefault="00DF0CFA" w:rsidP="00DF0CFA">
      <w:pPr>
        <w:spacing w:after="0" w:line="240" w:lineRule="auto"/>
        <w:ind w:firstLine="540"/>
        <w:jc w:val="both"/>
        <w:rPr>
          <w:rFonts w:ascii="Liberation Serif" w:eastAsia="Times New Roman" w:hAnsi="Liberation Serif" w:cs="Times New Roman"/>
          <w:sz w:val="24"/>
          <w:szCs w:val="24"/>
        </w:rPr>
      </w:pPr>
      <w:r w:rsidRPr="00267A10">
        <w:rPr>
          <w:rFonts w:ascii="Liberation Serif" w:eastAsia="Times New Roman" w:hAnsi="Liberation Serif" w:cs="Times New Roman"/>
          <w:sz w:val="24"/>
          <w:szCs w:val="24"/>
        </w:rPr>
        <w:t xml:space="preserve">Законом Свердловской области от 4 июня 2019 года № 44-ОЗ «О внесении изменений в Закон Свердловской области об областном бюджете…» Министерству образования и молодежной политики Свердловской области предусмотрены дополнительные средства областного бюджета для обеспечения целевых показателей средней заработной платы отдельных категорий работников муниципальных образовательных организаций. </w:t>
      </w:r>
    </w:p>
    <w:p w:rsidR="00DF0CFA" w:rsidRPr="00267A10" w:rsidRDefault="00DF0CFA" w:rsidP="00F97F18">
      <w:pPr>
        <w:spacing w:after="0" w:line="240" w:lineRule="auto"/>
        <w:ind w:firstLine="540"/>
        <w:jc w:val="both"/>
        <w:rPr>
          <w:rFonts w:ascii="Liberation Serif" w:eastAsia="Times New Roman" w:hAnsi="Liberation Serif" w:cs="Times New Roman"/>
          <w:sz w:val="24"/>
          <w:szCs w:val="24"/>
        </w:rPr>
      </w:pPr>
      <w:r w:rsidRPr="00267A10">
        <w:rPr>
          <w:rFonts w:ascii="Liberation Serif" w:eastAsia="Times New Roman" w:hAnsi="Liberation Serif" w:cs="Times New Roman"/>
          <w:sz w:val="24"/>
          <w:szCs w:val="24"/>
        </w:rPr>
        <w:t xml:space="preserve">Новые целевые показатели установлены с 01 сентября 2019 года индивидуально для каждого муниципального образования. Соответственно, внутри муниципалитета дополнительные средства </w:t>
      </w:r>
      <w:r w:rsidR="00F97F18" w:rsidRPr="00267A10">
        <w:rPr>
          <w:rFonts w:ascii="Liberation Serif" w:eastAsia="Times New Roman" w:hAnsi="Liberation Serif" w:cs="Times New Roman"/>
          <w:sz w:val="24"/>
          <w:szCs w:val="24"/>
        </w:rPr>
        <w:t xml:space="preserve">  распределяют</w:t>
      </w:r>
      <w:r w:rsidRPr="00267A10">
        <w:rPr>
          <w:rFonts w:ascii="Liberation Serif" w:eastAsia="Times New Roman" w:hAnsi="Liberation Serif" w:cs="Times New Roman"/>
          <w:sz w:val="24"/>
          <w:szCs w:val="24"/>
        </w:rPr>
        <w:t>ся с учетом конкретных особенностей образовательных организаций.</w:t>
      </w:r>
    </w:p>
    <w:p w:rsidR="00DF0CFA" w:rsidRPr="00267A10" w:rsidRDefault="00DF0CFA" w:rsidP="00DF0CFA">
      <w:pPr>
        <w:spacing w:after="0" w:line="240" w:lineRule="auto"/>
        <w:ind w:firstLine="540"/>
        <w:jc w:val="both"/>
        <w:rPr>
          <w:rFonts w:ascii="Liberation Serif" w:eastAsia="Times New Roman" w:hAnsi="Liberation Serif" w:cs="Times New Roman"/>
          <w:bCs/>
          <w:sz w:val="24"/>
          <w:szCs w:val="24"/>
        </w:rPr>
      </w:pPr>
      <w:proofErr w:type="gramStart"/>
      <w:r w:rsidRPr="00267A10">
        <w:rPr>
          <w:rFonts w:ascii="Liberation Serif" w:eastAsia="Times New Roman" w:hAnsi="Liberation Serif" w:cs="Times New Roman"/>
          <w:bCs/>
          <w:sz w:val="24"/>
          <w:szCs w:val="24"/>
        </w:rPr>
        <w:t>В этой связи каждой образовательной организации необходимо оценить процент роста фонда оплаты труда педагогических работников и принять решение, на что конкретно будут направлены дополнительные средства: на индексацию размеров окладов (должностных окладов), ставок заработной платы или на увеличение размеров отдельных компенсационных выплат (например, за классное руководство).</w:t>
      </w:r>
      <w:proofErr w:type="gramEnd"/>
    </w:p>
    <w:p w:rsidR="00DF0CFA" w:rsidRPr="00267A10" w:rsidRDefault="00DF0CFA" w:rsidP="00DF0CF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color w:val="000000"/>
          <w:sz w:val="24"/>
          <w:szCs w:val="24"/>
          <w:lang w:eastAsia="ru-RU"/>
        </w:rPr>
        <w:t>Необходимо помнить, что в соответствии с п. 36 «</w:t>
      </w:r>
      <w:r w:rsidRPr="00267A10">
        <w:rPr>
          <w:rFonts w:ascii="Times New Roman" w:eastAsia="Times New Roman" w:hAnsi="Times New Roman" w:cs="Times New Roman"/>
          <w:sz w:val="24"/>
          <w:szCs w:val="24"/>
          <w:lang w:eastAsia="ru-RU"/>
        </w:rPr>
        <w:t xml:space="preserve">Единых рекомендаций» на обеспечение окладов (должностных окладов), ставок заработной платы работников должно направляться </w:t>
      </w:r>
      <w:r w:rsidRPr="00267A10">
        <w:rPr>
          <w:rFonts w:ascii="Times New Roman" w:eastAsia="Times New Roman" w:hAnsi="Times New Roman" w:cs="Times New Roman"/>
          <w:b/>
          <w:bCs/>
          <w:sz w:val="24"/>
          <w:szCs w:val="24"/>
          <w:lang w:eastAsia="ru-RU"/>
        </w:rPr>
        <w:t>не менее 70 процентов фонда оплаты труда.</w:t>
      </w:r>
    </w:p>
    <w:p w:rsidR="00DF0CFA" w:rsidRPr="00267A10" w:rsidRDefault="00DF0CFA" w:rsidP="00DF0CF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В соответствии с действующей в Свердловской области системой оплаты труда к размеру оклада (должностного оклада), ставки заработной платы предусмотрен ряд повышений:</w:t>
      </w:r>
    </w:p>
    <w:p w:rsidR="00DF0CFA" w:rsidRPr="00267A10" w:rsidRDefault="00DF0CFA" w:rsidP="00DF0CF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за работу в организациях и в их обособленных структурных подразделениях, расположенных в поселках городского типа и сельских населенных пунктах (25 процентов);</w:t>
      </w:r>
    </w:p>
    <w:p w:rsidR="00DF0CFA" w:rsidRPr="00267A10" w:rsidRDefault="00DF0CFA" w:rsidP="00DF0CF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за работу в организациях, расположенных в закрытых административно-территориальных образованиях (20 процентов);</w:t>
      </w:r>
    </w:p>
    <w:p w:rsidR="00DF0CFA" w:rsidRPr="00267A10" w:rsidRDefault="00DF0CFA" w:rsidP="00DF0CF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за наличие высшей или первой квалификационной категории.</w:t>
      </w:r>
    </w:p>
    <w:p w:rsidR="00DF0CFA" w:rsidRPr="00267A10" w:rsidRDefault="00DF0CFA" w:rsidP="00DF0CF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xml:space="preserve">Указанные повышения образуют новые размеры окладов (должностных окладов), ставок заработной платы и учитываются при начислении компенсационных, </w:t>
      </w:r>
      <w:r w:rsidRPr="00267A10">
        <w:rPr>
          <w:rFonts w:ascii="Times New Roman" w:eastAsia="Times New Roman" w:hAnsi="Times New Roman" w:cs="Times New Roman"/>
          <w:sz w:val="24"/>
          <w:szCs w:val="24"/>
          <w:lang w:eastAsia="ru-RU"/>
        </w:rPr>
        <w:lastRenderedPageBreak/>
        <w:t>стимулирующих и иных выплат, устанавливаемых в процентах к окладу (должностному окладу), ставке заработной платы.</w:t>
      </w:r>
    </w:p>
    <w:p w:rsidR="00DF0CFA" w:rsidRPr="00267A10" w:rsidRDefault="00DF0CFA" w:rsidP="00DF0CFA">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Уральский районный коэффициент начисляется на всю заработную плату (то есть, на оклад (должностной оклад), ставку заработной платы, компенсационные и стимулирующие выплаты).</w:t>
      </w:r>
    </w:p>
    <w:p w:rsidR="00DF0CFA" w:rsidRPr="00267A10" w:rsidRDefault="00DF0CFA" w:rsidP="00F97F18">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267A10">
        <w:rPr>
          <w:rFonts w:ascii="Times New Roman" w:eastAsia="Times New Roman" w:hAnsi="Times New Roman" w:cs="Times New Roman"/>
          <w:bCs/>
          <w:sz w:val="24"/>
          <w:szCs w:val="24"/>
          <w:lang w:eastAsia="ru-RU"/>
        </w:rPr>
        <w:t>Таким образом, часть фонда оплаты труда (без учета средств, направляемых на выплату уральского районного коэффициента), направляемая на  выплату окладов (должностных окладов), ставок заработной платы (с учетом всех повышений, образующих их новый размер) должна составлять не менее 70 процентов.</w:t>
      </w:r>
    </w:p>
    <w:p w:rsidR="001F1E06" w:rsidRPr="00267A10" w:rsidRDefault="001F1E06" w:rsidP="00F97F18">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p>
    <w:p w:rsidR="00907000" w:rsidRPr="00267A10" w:rsidRDefault="00907000" w:rsidP="00907000">
      <w:pPr>
        <w:spacing w:after="0" w:line="240" w:lineRule="auto"/>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sz w:val="24"/>
          <w:szCs w:val="24"/>
          <w:lang w:eastAsia="ru-RU"/>
        </w:rPr>
        <w:t xml:space="preserve"> </w:t>
      </w:r>
      <w:r w:rsidRPr="00267A10">
        <w:rPr>
          <w:rFonts w:ascii="Times New Roman" w:eastAsia="Times New Roman" w:hAnsi="Times New Roman" w:cs="Times New Roman"/>
          <w:b/>
          <w:sz w:val="24"/>
          <w:szCs w:val="24"/>
          <w:lang w:eastAsia="ru-RU"/>
        </w:rPr>
        <w:t>Введение эффективного контракта.</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xml:space="preserve">Эффективный контракт – это трудовой договор с работником, в котором конкретизированы его должностные обязанности, условия оплаты труда, показатели и критерии оценки эффективности деятельности для назначения стимулирующих выплат в зависимости от результатов труда и качества оказываемых государственных (муниципальных) услуг, меры социальной поддержки. </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proofErr w:type="gramStart"/>
      <w:r w:rsidRPr="00267A10">
        <w:rPr>
          <w:rFonts w:ascii="Times New Roman" w:eastAsia="Times New Roman" w:hAnsi="Times New Roman" w:cs="Times New Roman"/>
          <w:sz w:val="24"/>
          <w:szCs w:val="24"/>
          <w:lang w:eastAsia="ru-RU"/>
        </w:rPr>
        <w:t>Распоряжение Правительства РФ от 26.11.2012 г. № 2190-р «Об утверждении Программы поэтапного совершенствования системы оплаты труда в государственных (муниципальных) учреждениях на 2012 - 2018 годы» содержит Примерную форму трудового договора с работником государственного (муниципального) учреждения, а Приказ Минтруда России от 26.04.2013 г. № 167н «Об утверждении рекомендаций по оформлению трудовых отношений с работником государственного (муниципального) учреждения при введении эффективного контракта» - все основные рекомендации.</w:t>
      </w:r>
      <w:proofErr w:type="gramEnd"/>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Обком Профсоюза подготовил образец трудового договора с педагогом в соответствии с данными документами. В образовательных учреждениях используется форма трудового договора, как и локальных нормативных актов, разработанных обкомом профсоюза.</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 xml:space="preserve">  Переход на эффективный контракт обязательно должен сопровождаться внесением изменений в ряд локальных нормативных актов образовательных организаций, определяющих:</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систему оплаты труда работников (включая размеры окладов (должностных окладов), ставок заработной платы, доплат, надбавок);</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систему нормирования труда;</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условия труда работников по итогам проведения специальной оценки условий труда;</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режим рабочего времени и времени отдыха;</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штатное расписание учреждения;</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условия, определяющие в необходимых случаях характер работы.</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b/>
          <w:sz w:val="24"/>
          <w:szCs w:val="24"/>
          <w:lang w:eastAsia="ru-RU"/>
        </w:rPr>
        <w:t>Условия трудового договора определяются на основании локальных нормативных актов, регулирующих соответствующие условия труда.</w:t>
      </w:r>
    </w:p>
    <w:p w:rsidR="00907000" w:rsidRPr="00267A10" w:rsidRDefault="00907000" w:rsidP="00907000">
      <w:pPr>
        <w:widowControl w:val="0"/>
        <w:autoSpaceDE w:val="0"/>
        <w:autoSpaceDN w:val="0"/>
        <w:spacing w:after="0" w:line="240" w:lineRule="auto"/>
        <w:ind w:firstLine="567"/>
        <w:jc w:val="both"/>
        <w:rPr>
          <w:rFonts w:ascii="Times New Roman" w:eastAsia="Times New Roman" w:hAnsi="Times New Roman" w:cs="Times New Roman"/>
          <w:sz w:val="24"/>
          <w:szCs w:val="24"/>
          <w:lang w:eastAsia="ru-RU"/>
        </w:rPr>
      </w:pPr>
      <w:r w:rsidRPr="00267A10">
        <w:rPr>
          <w:rFonts w:ascii="Times New Roman" w:eastAsia="Times New Roman" w:hAnsi="Times New Roman" w:cs="Times New Roman"/>
          <w:sz w:val="24"/>
          <w:szCs w:val="24"/>
          <w:lang w:eastAsia="ru-RU"/>
        </w:rPr>
        <w:t>В октябре  районная организация Профсоюза   провела  региональную  тематическую  проверку  соблюдения трудового законодательства при введении эффективного контракта в части компенсационных выплат.  Системная работа, проведенная в рамках социального партнерства руководителями образовательных организаций и Профсоюза, привела к качественной разработке Положений об оплате труда и обеспечению компенсационных выплат педагогам в соответствии с законодательной базой.</w:t>
      </w:r>
    </w:p>
    <w:p w:rsidR="00B102DA" w:rsidRDefault="00DF0CFA" w:rsidP="00F97F18">
      <w:pPr>
        <w:autoSpaceDE w:val="0"/>
        <w:autoSpaceDN w:val="0"/>
        <w:adjustRightInd w:val="0"/>
        <w:spacing w:after="0" w:line="240" w:lineRule="auto"/>
        <w:ind w:firstLine="540"/>
        <w:jc w:val="both"/>
        <w:rPr>
          <w:rFonts w:ascii="Times New Roman" w:eastAsia="Times New Roman" w:hAnsi="Times New Roman" w:cs="Times New Roman"/>
          <w:b/>
          <w:bCs/>
          <w:sz w:val="24"/>
          <w:szCs w:val="24"/>
          <w:lang w:eastAsia="ru-RU"/>
        </w:rPr>
      </w:pPr>
      <w:r w:rsidRPr="00267A10">
        <w:rPr>
          <w:rFonts w:ascii="Times New Roman" w:eastAsia="Times New Roman" w:hAnsi="Times New Roman" w:cs="Times New Roman"/>
          <w:sz w:val="24"/>
          <w:szCs w:val="24"/>
          <w:lang w:eastAsia="ru-RU"/>
        </w:rPr>
        <w:t xml:space="preserve">С 2019 года после вступления в силу изменений в закон «Об образовании в Российской Федерации» благодаря активной работе Профсоюза по внесению дополнений в действующие отраслевые соглашения и коллективные </w:t>
      </w:r>
      <w:proofErr w:type="gramStart"/>
      <w:r w:rsidRPr="00267A10">
        <w:rPr>
          <w:rFonts w:ascii="Times New Roman" w:eastAsia="Times New Roman" w:hAnsi="Times New Roman" w:cs="Times New Roman"/>
          <w:sz w:val="24"/>
          <w:szCs w:val="24"/>
          <w:lang w:eastAsia="ru-RU"/>
        </w:rPr>
        <w:t>договоры</w:t>
      </w:r>
      <w:proofErr w:type="gramEnd"/>
      <w:r w:rsidRPr="00267A10">
        <w:rPr>
          <w:rFonts w:ascii="Times New Roman" w:eastAsia="Times New Roman" w:hAnsi="Times New Roman" w:cs="Times New Roman"/>
          <w:sz w:val="24"/>
          <w:szCs w:val="24"/>
          <w:lang w:eastAsia="ru-RU"/>
        </w:rPr>
        <w:t xml:space="preserve"> педагогические работники, участвующие по приказу Министерства в проведении государственной итоговой аттестации (ЕГЭ и ОГЭ) в рабочее время, освобождаются от основной работы </w:t>
      </w:r>
      <w:r w:rsidRPr="00267A10">
        <w:rPr>
          <w:rFonts w:ascii="Times New Roman" w:eastAsia="Times New Roman" w:hAnsi="Times New Roman" w:cs="Times New Roman"/>
          <w:b/>
          <w:bCs/>
          <w:sz w:val="24"/>
          <w:szCs w:val="24"/>
          <w:lang w:eastAsia="ru-RU"/>
        </w:rPr>
        <w:t xml:space="preserve">с сохранением за ними не только места работы (должности), но и средней заработной </w:t>
      </w:r>
      <w:r w:rsidRPr="00267A10">
        <w:rPr>
          <w:rFonts w:ascii="Times New Roman" w:eastAsia="Times New Roman" w:hAnsi="Times New Roman" w:cs="Times New Roman"/>
          <w:b/>
          <w:bCs/>
          <w:sz w:val="24"/>
          <w:szCs w:val="24"/>
          <w:lang w:eastAsia="ru-RU"/>
        </w:rPr>
        <w:lastRenderedPageBreak/>
        <w:t>платы</w:t>
      </w:r>
      <w:r w:rsidRPr="00267A10">
        <w:rPr>
          <w:rFonts w:ascii="Times New Roman" w:eastAsia="Times New Roman" w:hAnsi="Times New Roman" w:cs="Times New Roman"/>
          <w:sz w:val="24"/>
          <w:szCs w:val="24"/>
          <w:lang w:eastAsia="ru-RU"/>
        </w:rPr>
        <w:t xml:space="preserve"> на время исполнения ими указанных обязанностей. Кроме того, им через ИРО выплачивается компенсация. </w:t>
      </w:r>
      <w:r w:rsidR="00907000" w:rsidRPr="00267A10">
        <w:rPr>
          <w:rFonts w:ascii="Times New Roman" w:eastAsia="Times New Roman" w:hAnsi="Times New Roman" w:cs="Times New Roman"/>
          <w:b/>
          <w:bCs/>
          <w:sz w:val="24"/>
          <w:szCs w:val="24"/>
          <w:lang w:eastAsia="ru-RU"/>
        </w:rPr>
        <w:t xml:space="preserve"> </w:t>
      </w:r>
    </w:p>
    <w:p w:rsidR="00DF0CFA" w:rsidRPr="00267A10" w:rsidRDefault="00907000" w:rsidP="00F97F18">
      <w:pPr>
        <w:autoSpaceDE w:val="0"/>
        <w:autoSpaceDN w:val="0"/>
        <w:adjustRightInd w:val="0"/>
        <w:spacing w:after="0" w:line="240" w:lineRule="auto"/>
        <w:ind w:firstLine="540"/>
        <w:jc w:val="both"/>
        <w:rPr>
          <w:rFonts w:ascii="Times New Roman" w:eastAsia="Times New Roman" w:hAnsi="Times New Roman" w:cs="Times New Roman"/>
          <w:b/>
          <w:bCs/>
          <w:sz w:val="24"/>
          <w:szCs w:val="24"/>
          <w:lang w:eastAsia="ru-RU"/>
        </w:rPr>
      </w:pPr>
      <w:r w:rsidRPr="00267A10">
        <w:rPr>
          <w:rFonts w:ascii="Times New Roman" w:eastAsia="Times New Roman" w:hAnsi="Times New Roman" w:cs="Times New Roman"/>
          <w:b/>
          <w:bCs/>
          <w:sz w:val="24"/>
          <w:szCs w:val="24"/>
          <w:lang w:eastAsia="ru-RU"/>
        </w:rPr>
        <w:t xml:space="preserve">  </w:t>
      </w:r>
    </w:p>
    <w:p w:rsidR="004E62CA" w:rsidRPr="00267A10" w:rsidRDefault="00F97F18" w:rsidP="004E62CA">
      <w:pPr>
        <w:spacing w:after="0" w:line="240" w:lineRule="auto"/>
        <w:ind w:firstLine="567"/>
        <w:jc w:val="both"/>
        <w:rPr>
          <w:rFonts w:ascii="Times New Roman" w:eastAsia="Calibri" w:hAnsi="Times New Roman" w:cs="Times New Roman"/>
          <w:b/>
          <w:bCs/>
          <w:sz w:val="24"/>
          <w:szCs w:val="24"/>
        </w:rPr>
      </w:pPr>
      <w:r w:rsidRPr="00267A10">
        <w:rPr>
          <w:rFonts w:ascii="Times New Roman" w:eastAsia="Calibri" w:hAnsi="Times New Roman" w:cs="Times New Roman"/>
          <w:b/>
          <w:bCs/>
          <w:sz w:val="24"/>
          <w:szCs w:val="24"/>
        </w:rPr>
        <w:t xml:space="preserve"> </w:t>
      </w:r>
      <w:r w:rsidR="004E62CA" w:rsidRPr="00267A10">
        <w:rPr>
          <w:rFonts w:ascii="Times New Roman" w:eastAsia="Calibri" w:hAnsi="Times New Roman" w:cs="Times New Roman"/>
          <w:b/>
          <w:bCs/>
          <w:sz w:val="24"/>
          <w:szCs w:val="24"/>
        </w:rPr>
        <w:t xml:space="preserve"> МРОТ</w:t>
      </w:r>
    </w:p>
    <w:p w:rsidR="004E62CA" w:rsidRPr="00267A10" w:rsidRDefault="004E62CA" w:rsidP="004E62CA">
      <w:pPr>
        <w:spacing w:after="0" w:line="240" w:lineRule="auto"/>
        <w:ind w:firstLine="540"/>
        <w:jc w:val="both"/>
        <w:rPr>
          <w:rFonts w:ascii="Times New Roman" w:eastAsia="Calibri" w:hAnsi="Times New Roman" w:cs="Times New Roman"/>
          <w:sz w:val="24"/>
          <w:szCs w:val="24"/>
        </w:rPr>
      </w:pPr>
      <w:r w:rsidRPr="00267A10">
        <w:rPr>
          <w:rFonts w:ascii="Times New Roman" w:eastAsia="Calibri" w:hAnsi="Times New Roman" w:cs="Times New Roman"/>
          <w:sz w:val="24"/>
          <w:szCs w:val="24"/>
        </w:rPr>
        <w:t xml:space="preserve">В Российской Федерации минимальный </w:t>
      </w:r>
      <w:proofErr w:type="gramStart"/>
      <w:r w:rsidRPr="00267A10">
        <w:rPr>
          <w:rFonts w:ascii="Times New Roman" w:eastAsia="Calibri" w:hAnsi="Times New Roman" w:cs="Times New Roman"/>
          <w:sz w:val="24"/>
          <w:szCs w:val="24"/>
        </w:rPr>
        <w:t>размер оплаты труда</w:t>
      </w:r>
      <w:proofErr w:type="gramEnd"/>
      <w:r w:rsidRPr="00267A10">
        <w:rPr>
          <w:rFonts w:ascii="Times New Roman" w:eastAsia="Calibri" w:hAnsi="Times New Roman" w:cs="Times New Roman"/>
          <w:sz w:val="24"/>
          <w:szCs w:val="24"/>
        </w:rPr>
        <w:t xml:space="preserve"> (МРОТ) был увеличен с 01 мая 2018 года и составил 11 163 рубля. В Свердловской области с учетом районного коэффициента в настоящее время он составляет 12 837 рублей 45 копеек (13 395 рублей 60 копеек для территорий, где районный коэффициент составляет 20 %).</w:t>
      </w:r>
    </w:p>
    <w:p w:rsidR="004E62CA" w:rsidRPr="00267A10" w:rsidRDefault="004E62CA" w:rsidP="004E62CA">
      <w:pPr>
        <w:spacing w:after="0" w:line="240" w:lineRule="auto"/>
        <w:ind w:firstLine="540"/>
        <w:jc w:val="both"/>
        <w:rPr>
          <w:rFonts w:ascii="Times New Roman" w:eastAsia="Calibri" w:hAnsi="Times New Roman" w:cs="Times New Roman"/>
          <w:sz w:val="24"/>
          <w:szCs w:val="24"/>
        </w:rPr>
      </w:pPr>
      <w:r w:rsidRPr="00267A10">
        <w:rPr>
          <w:rFonts w:ascii="Times New Roman" w:eastAsia="Calibri" w:hAnsi="Times New Roman" w:cs="Times New Roman"/>
          <w:sz w:val="24"/>
          <w:szCs w:val="24"/>
        </w:rPr>
        <w:t xml:space="preserve">Для обеспечения выплаты МРОТ из областного бюджета были выделены средства, которые в соответствии с заключенными соглашениями направлены в муниципалитеты. В течение июня – июля 2018 года подготовлено совместное письмо Министерства образования и обкома Профсоюза, в котором даны разъяснения, в том числе, по выплате МРОТ. </w:t>
      </w:r>
      <w:r w:rsidR="00F97F18" w:rsidRPr="00267A10">
        <w:rPr>
          <w:rFonts w:ascii="Times New Roman" w:eastAsia="Calibri" w:hAnsi="Times New Roman" w:cs="Times New Roman"/>
          <w:sz w:val="24"/>
          <w:szCs w:val="24"/>
        </w:rPr>
        <w:t xml:space="preserve"> </w:t>
      </w:r>
    </w:p>
    <w:p w:rsidR="004E62CA" w:rsidRPr="00267A10" w:rsidRDefault="004E62CA" w:rsidP="004E62CA">
      <w:pPr>
        <w:spacing w:after="0" w:line="240" w:lineRule="auto"/>
        <w:ind w:firstLine="540"/>
        <w:jc w:val="both"/>
        <w:rPr>
          <w:rFonts w:ascii="Times New Roman" w:eastAsia="Calibri" w:hAnsi="Times New Roman" w:cs="Times New Roman"/>
          <w:sz w:val="24"/>
          <w:szCs w:val="24"/>
        </w:rPr>
      </w:pPr>
      <w:r w:rsidRPr="00267A10">
        <w:rPr>
          <w:rFonts w:ascii="Times New Roman" w:eastAsia="Calibri" w:hAnsi="Times New Roman" w:cs="Times New Roman"/>
          <w:sz w:val="24"/>
          <w:szCs w:val="24"/>
        </w:rPr>
        <w:t>Самое главное, что нужно учитывать при выплате МРОТ:</w:t>
      </w:r>
    </w:p>
    <w:p w:rsidR="004E62CA" w:rsidRPr="00267A10" w:rsidRDefault="004E62CA" w:rsidP="004E62CA">
      <w:pPr>
        <w:spacing w:after="0" w:line="240" w:lineRule="auto"/>
        <w:ind w:firstLine="540"/>
        <w:jc w:val="both"/>
        <w:rPr>
          <w:rFonts w:ascii="Times New Roman" w:eastAsia="Calibri" w:hAnsi="Times New Roman" w:cs="Times New Roman"/>
          <w:sz w:val="24"/>
          <w:szCs w:val="24"/>
        </w:rPr>
      </w:pPr>
      <w:r w:rsidRPr="00267A10">
        <w:rPr>
          <w:rFonts w:ascii="Times New Roman" w:eastAsia="Calibri" w:hAnsi="Times New Roman" w:cs="Times New Roman"/>
          <w:sz w:val="24"/>
          <w:szCs w:val="24"/>
        </w:rPr>
        <w:t>- если работник выполняет работу на условиях совместительства (дополнительная работа за рамками основного рабочего времени), то МРОТ выплачивается пропорционально отработанному времени;</w:t>
      </w:r>
    </w:p>
    <w:p w:rsidR="001F1E06" w:rsidRPr="00267A10" w:rsidRDefault="004E62CA" w:rsidP="00267A10">
      <w:pPr>
        <w:spacing w:after="0" w:line="240" w:lineRule="auto"/>
        <w:ind w:firstLine="540"/>
        <w:jc w:val="both"/>
        <w:rPr>
          <w:rFonts w:ascii="Times New Roman" w:eastAsia="Calibri" w:hAnsi="Times New Roman" w:cs="Times New Roman"/>
          <w:sz w:val="24"/>
          <w:szCs w:val="24"/>
        </w:rPr>
      </w:pPr>
      <w:r w:rsidRPr="00267A10">
        <w:rPr>
          <w:rFonts w:ascii="Times New Roman" w:eastAsia="Calibri" w:hAnsi="Times New Roman" w:cs="Times New Roman"/>
          <w:sz w:val="24"/>
          <w:szCs w:val="24"/>
        </w:rPr>
        <w:t xml:space="preserve">- если работник выполняет работу на условиях совмещения (в основное рабочее время), доплата ему устанавливается по соглашению сторон (не пропорционально МРОТ), но при этом за норму труда работник не может получить менее МРОТ. </w:t>
      </w:r>
    </w:p>
    <w:p w:rsidR="00AA5CE9" w:rsidRPr="00267A10" w:rsidRDefault="00AA5CE9" w:rsidP="00F97F18">
      <w:pPr>
        <w:spacing w:after="0" w:line="240" w:lineRule="auto"/>
        <w:ind w:firstLine="540"/>
        <w:jc w:val="both"/>
        <w:rPr>
          <w:rFonts w:ascii="Times New Roman" w:eastAsia="Calibri" w:hAnsi="Times New Roman" w:cs="Times New Roman"/>
          <w:b/>
          <w:sz w:val="24"/>
          <w:szCs w:val="24"/>
        </w:rPr>
      </w:pPr>
      <w:r w:rsidRPr="00267A10">
        <w:rPr>
          <w:rFonts w:ascii="Times New Roman" w:eastAsia="Calibri" w:hAnsi="Times New Roman" w:cs="Times New Roman"/>
          <w:b/>
          <w:sz w:val="24"/>
          <w:szCs w:val="24"/>
        </w:rPr>
        <w:t xml:space="preserve">Предлагаю: </w:t>
      </w:r>
    </w:p>
    <w:p w:rsidR="00AA5CE9" w:rsidRPr="00267A10" w:rsidRDefault="00AA5CE9" w:rsidP="00267A10">
      <w:pPr>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b/>
          <w:sz w:val="24"/>
          <w:szCs w:val="24"/>
          <w:lang w:eastAsia="ru-RU"/>
        </w:rPr>
        <w:t>Считать приоритетными задачами  Белоярского районного  комитета Профсоюза на новый отчетный период:</w:t>
      </w:r>
    </w:p>
    <w:p w:rsidR="00AA5CE9" w:rsidRPr="00267A10" w:rsidRDefault="00AA5CE9" w:rsidP="00AA5CE9">
      <w:pPr>
        <w:spacing w:after="0" w:line="240" w:lineRule="auto"/>
        <w:ind w:firstLine="567"/>
        <w:jc w:val="both"/>
        <w:rPr>
          <w:rFonts w:ascii="Times New Roman" w:eastAsia="Times New Roman" w:hAnsi="Times New Roman" w:cs="Times New Roman"/>
          <w:b/>
          <w:bCs/>
          <w:sz w:val="24"/>
          <w:szCs w:val="24"/>
          <w:lang w:eastAsia="ru-RU"/>
        </w:rPr>
      </w:pPr>
      <w:r w:rsidRPr="00267A10">
        <w:rPr>
          <w:rFonts w:ascii="Times New Roman" w:eastAsia="Times New Roman" w:hAnsi="Times New Roman" w:cs="Times New Roman"/>
          <w:b/>
          <w:bCs/>
          <w:sz w:val="24"/>
          <w:szCs w:val="24"/>
          <w:lang w:eastAsia="ru-RU"/>
        </w:rPr>
        <w:t xml:space="preserve"> </w:t>
      </w:r>
      <w:r w:rsidRPr="00267A10">
        <w:rPr>
          <w:rFonts w:ascii="Times New Roman" w:eastAsia="Times New Roman" w:hAnsi="Times New Roman" w:cs="Times New Roman"/>
          <w:b/>
          <w:sz w:val="24"/>
          <w:szCs w:val="24"/>
          <w:lang w:eastAsia="ru-RU"/>
        </w:rPr>
        <w:t>Повышение компетентности профсоюзного актива в вопросах трудового законодательства, законодательства по охране труда, информационных технологий через с</w:t>
      </w:r>
      <w:r w:rsidRPr="00267A10">
        <w:rPr>
          <w:rFonts w:ascii="Times New Roman" w:eastAsia="Times New Roman" w:hAnsi="Times New Roman" w:cs="Times New Roman"/>
          <w:b/>
          <w:bCs/>
          <w:sz w:val="24"/>
          <w:szCs w:val="24"/>
          <w:lang w:eastAsia="ru-RU"/>
        </w:rPr>
        <w:t>овершенствование системы подготовки и обучения профсоюзного актива;</w:t>
      </w:r>
    </w:p>
    <w:p w:rsidR="00AA5CE9" w:rsidRPr="00267A10" w:rsidRDefault="00AA5CE9" w:rsidP="00AA5CE9">
      <w:pPr>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b/>
          <w:bCs/>
          <w:sz w:val="24"/>
          <w:szCs w:val="24"/>
          <w:lang w:eastAsia="ru-RU"/>
        </w:rPr>
        <w:t xml:space="preserve"> </w:t>
      </w:r>
      <w:r w:rsidRPr="00267A10">
        <w:rPr>
          <w:rFonts w:ascii="Times New Roman" w:eastAsia="Times New Roman" w:hAnsi="Times New Roman" w:cs="Times New Roman"/>
          <w:b/>
          <w:sz w:val="24"/>
          <w:szCs w:val="24"/>
          <w:lang w:eastAsia="ru-RU"/>
        </w:rPr>
        <w:t>Реализацию прав профсоюзных организаций на участие в общественно-государственном управлении образовательными организациями, и участии в работе коллегиальных органов управления организациями;</w:t>
      </w:r>
    </w:p>
    <w:p w:rsidR="00AA5CE9" w:rsidRPr="00267A10" w:rsidRDefault="00AA5CE9" w:rsidP="00267A10">
      <w:pPr>
        <w:spacing w:after="0" w:line="240" w:lineRule="auto"/>
        <w:ind w:firstLine="540"/>
        <w:jc w:val="both"/>
        <w:rPr>
          <w:rFonts w:ascii="Times New Roman" w:eastAsia="Calibri" w:hAnsi="Times New Roman" w:cs="Times New Roman"/>
          <w:b/>
          <w:sz w:val="24"/>
          <w:szCs w:val="24"/>
        </w:rPr>
      </w:pPr>
      <w:r w:rsidRPr="00267A10">
        <w:rPr>
          <w:rFonts w:ascii="Times New Roman" w:eastAsia="Times New Roman" w:hAnsi="Times New Roman" w:cs="Times New Roman"/>
          <w:b/>
          <w:sz w:val="24"/>
          <w:szCs w:val="24"/>
          <w:lang w:eastAsia="ru-RU"/>
        </w:rPr>
        <w:t xml:space="preserve"> </w:t>
      </w:r>
    </w:p>
    <w:p w:rsidR="00DF0CFA" w:rsidRPr="00267A10" w:rsidRDefault="00DF0CFA" w:rsidP="00F97F18">
      <w:pPr>
        <w:autoSpaceDE w:val="0"/>
        <w:autoSpaceDN w:val="0"/>
        <w:adjustRightInd w:val="0"/>
        <w:spacing w:after="0" w:line="240" w:lineRule="auto"/>
        <w:ind w:firstLine="567"/>
        <w:jc w:val="both"/>
        <w:rPr>
          <w:rFonts w:ascii="Liberation Serif" w:eastAsia="Times New Roman" w:hAnsi="Liberation Serif" w:cs="Liberation Serif"/>
          <w:b/>
          <w:bCs/>
          <w:sz w:val="24"/>
          <w:szCs w:val="24"/>
          <w:lang w:eastAsia="ru-RU"/>
        </w:rPr>
      </w:pPr>
      <w:r w:rsidRPr="00267A10">
        <w:rPr>
          <w:rFonts w:ascii="Liberation Serif" w:eastAsia="Times New Roman" w:hAnsi="Liberation Serif" w:cs="Liberation Serif"/>
          <w:b/>
          <w:bCs/>
          <w:sz w:val="24"/>
          <w:szCs w:val="24"/>
          <w:lang w:eastAsia="ru-RU"/>
        </w:rPr>
        <w:t>Кадровая обеспеченность</w:t>
      </w:r>
    </w:p>
    <w:p w:rsidR="00DF0CFA" w:rsidRPr="00267A10" w:rsidRDefault="00DF0CFA" w:rsidP="008C5228">
      <w:pPr>
        <w:autoSpaceDE w:val="0"/>
        <w:autoSpaceDN w:val="0"/>
        <w:adjustRightInd w:val="0"/>
        <w:spacing w:after="0" w:line="240" w:lineRule="auto"/>
        <w:ind w:firstLine="567"/>
        <w:jc w:val="both"/>
        <w:rPr>
          <w:rFonts w:ascii="Liberation Serif" w:eastAsia="Times New Roman" w:hAnsi="Liberation Serif" w:cs="Liberation Serif"/>
          <w:sz w:val="24"/>
          <w:szCs w:val="24"/>
          <w:lang w:eastAsia="ru-RU"/>
        </w:rPr>
      </w:pPr>
      <w:r w:rsidRPr="00267A10">
        <w:rPr>
          <w:rFonts w:ascii="Liberation Serif" w:eastAsia="Times New Roman" w:hAnsi="Liberation Serif" w:cs="Liberation Serif"/>
          <w:sz w:val="24"/>
          <w:szCs w:val="24"/>
          <w:lang w:eastAsia="ru-RU"/>
        </w:rPr>
        <w:t>Организации труда педагогов особая – у них есть возможность выполнять более одной нормы труда. Сегодня по данным статистики средняя нагрузка на учителя – предметника в Свердловской области превышает полторы ставки. Если анализировать конкретные случаи, то кто-то из наших коллег может вести 10-12 часов, а кто-то все 40. И связано это даже не с желанием учителя, а с невозможностью найти педагога на эти часы. В результате формально у нас вакансий нет – практически, все уроки и предметы ведутся, а по факту над системой образования нависла серьёзная угроза – через 3-5 лет мы рискуем оказаться в ситуации, когда эти «лишние часы» просто некому будет передать.</w:t>
      </w:r>
    </w:p>
    <w:p w:rsidR="00DF0CFA" w:rsidRPr="00267A10" w:rsidRDefault="00DF0CFA" w:rsidP="00DF0CFA">
      <w:pPr>
        <w:autoSpaceDE w:val="0"/>
        <w:autoSpaceDN w:val="0"/>
        <w:adjustRightInd w:val="0"/>
        <w:spacing w:after="0" w:line="240" w:lineRule="auto"/>
        <w:ind w:firstLine="567"/>
        <w:jc w:val="both"/>
        <w:rPr>
          <w:rFonts w:ascii="Liberation Serif" w:eastAsia="Times New Roman" w:hAnsi="Liberation Serif" w:cs="Liberation Serif"/>
          <w:sz w:val="24"/>
          <w:szCs w:val="24"/>
          <w:lang w:eastAsia="ru-RU"/>
        </w:rPr>
      </w:pPr>
      <w:r w:rsidRPr="00267A10">
        <w:rPr>
          <w:rFonts w:ascii="Liberation Serif" w:eastAsia="Times New Roman" w:hAnsi="Liberation Serif" w:cs="Liberation Serif"/>
          <w:sz w:val="24"/>
          <w:szCs w:val="24"/>
          <w:lang w:eastAsia="ru-RU"/>
        </w:rPr>
        <w:t>Уважаемые руководители и председатели профсоюзных организаций!</w:t>
      </w:r>
    </w:p>
    <w:p w:rsidR="00DB41E9" w:rsidRPr="00267A10" w:rsidRDefault="00DF0CFA" w:rsidP="00DB41E9">
      <w:pPr>
        <w:autoSpaceDE w:val="0"/>
        <w:autoSpaceDN w:val="0"/>
        <w:adjustRightInd w:val="0"/>
        <w:spacing w:after="0" w:line="240" w:lineRule="auto"/>
        <w:ind w:firstLine="567"/>
        <w:jc w:val="both"/>
        <w:rPr>
          <w:rFonts w:ascii="Liberation Serif" w:eastAsia="Times New Roman" w:hAnsi="Liberation Serif" w:cs="Liberation Serif"/>
          <w:sz w:val="24"/>
          <w:szCs w:val="24"/>
          <w:lang w:eastAsia="ru-RU"/>
        </w:rPr>
      </w:pPr>
      <w:r w:rsidRPr="00267A10">
        <w:rPr>
          <w:rFonts w:ascii="Liberation Serif" w:eastAsia="Times New Roman" w:hAnsi="Liberation Serif" w:cs="Liberation Serif"/>
          <w:sz w:val="24"/>
          <w:szCs w:val="24"/>
          <w:lang w:eastAsia="ru-RU"/>
        </w:rPr>
        <w:t>Нам необходимо провести анализ кадровой ситуации в каждой школе и оценить, есть ли такие учителя-предметники, без которых мы уже в этом учебном году не сможем вести полноценный образовательный процесс, и какова среднесрочная перспектива (ближайшие 5 лет). Сведения нужны для оперативного решения вопроса, а также для планирования мероприятий в рамках программы «Учитель будущего».</w:t>
      </w:r>
    </w:p>
    <w:p w:rsidR="00DF0CFA" w:rsidRPr="00267A10" w:rsidRDefault="00DF0CFA" w:rsidP="00DB41E9">
      <w:pPr>
        <w:autoSpaceDE w:val="0"/>
        <w:autoSpaceDN w:val="0"/>
        <w:adjustRightInd w:val="0"/>
        <w:spacing w:after="0" w:line="240" w:lineRule="auto"/>
        <w:ind w:firstLine="567"/>
        <w:jc w:val="both"/>
        <w:rPr>
          <w:rFonts w:ascii="Liberation Serif" w:eastAsia="Times New Roman" w:hAnsi="Liberation Serif" w:cs="Liberation Serif"/>
          <w:sz w:val="24"/>
          <w:szCs w:val="24"/>
          <w:lang w:eastAsia="ru-RU"/>
        </w:rPr>
      </w:pPr>
      <w:r w:rsidRPr="00267A10">
        <w:rPr>
          <w:rFonts w:ascii="Liberation Serif" w:eastAsia="Times New Roman" w:hAnsi="Liberation Serif" w:cs="Liberation Serif"/>
          <w:bCs/>
          <w:sz w:val="24"/>
          <w:szCs w:val="24"/>
          <w:lang w:eastAsia="ru-RU"/>
        </w:rPr>
        <w:t xml:space="preserve">В случае проблемы сегодня при активной поддержке Министерства возможен выход на </w:t>
      </w:r>
      <w:proofErr w:type="spellStart"/>
      <w:r w:rsidRPr="00267A10">
        <w:rPr>
          <w:rFonts w:ascii="Liberation Serif" w:eastAsia="Times New Roman" w:hAnsi="Liberation Serif" w:cs="Liberation Serif"/>
          <w:bCs/>
          <w:sz w:val="24"/>
          <w:szCs w:val="24"/>
          <w:lang w:eastAsia="ru-RU"/>
        </w:rPr>
        <w:t>УрГПУ</w:t>
      </w:r>
      <w:proofErr w:type="spellEnd"/>
      <w:r w:rsidRPr="00267A10">
        <w:rPr>
          <w:rFonts w:ascii="Liberation Serif" w:eastAsia="Times New Roman" w:hAnsi="Liberation Serif" w:cs="Liberation Serif"/>
          <w:bCs/>
          <w:sz w:val="24"/>
          <w:szCs w:val="24"/>
          <w:lang w:eastAsia="ru-RU"/>
        </w:rPr>
        <w:t xml:space="preserve">, педагогические колледжи в плане привлечения к работе выпускников 2020 года не дожидаясь получения ими диплома. Действующая нормативная база пока позволяет нам это делать (п. 9 приказа </w:t>
      </w:r>
      <w:proofErr w:type="spellStart"/>
      <w:r w:rsidRPr="00267A10">
        <w:rPr>
          <w:rFonts w:ascii="Liberation Serif" w:eastAsia="Times New Roman" w:hAnsi="Liberation Serif" w:cs="Liberation Serif"/>
          <w:bCs/>
          <w:sz w:val="24"/>
          <w:szCs w:val="24"/>
          <w:lang w:eastAsia="ru-RU"/>
        </w:rPr>
        <w:t>Минздравсоцразвития</w:t>
      </w:r>
      <w:proofErr w:type="spellEnd"/>
      <w:r w:rsidRPr="00267A10">
        <w:rPr>
          <w:rFonts w:ascii="Liberation Serif" w:eastAsia="Times New Roman" w:hAnsi="Liberation Serif" w:cs="Liberation Serif"/>
          <w:bCs/>
          <w:sz w:val="24"/>
          <w:szCs w:val="24"/>
          <w:lang w:eastAsia="ru-RU"/>
        </w:rPr>
        <w:t xml:space="preserve"> РФ № 761н от 226.08.2010 г.).</w:t>
      </w:r>
    </w:p>
    <w:p w:rsidR="00DF0CFA" w:rsidRPr="00267A10" w:rsidRDefault="00DF0CFA" w:rsidP="00DB41E9">
      <w:pPr>
        <w:autoSpaceDE w:val="0"/>
        <w:autoSpaceDN w:val="0"/>
        <w:adjustRightInd w:val="0"/>
        <w:spacing w:after="0" w:line="240" w:lineRule="auto"/>
        <w:ind w:firstLine="567"/>
        <w:jc w:val="both"/>
        <w:rPr>
          <w:rFonts w:ascii="Liberation Serif" w:eastAsia="Times New Roman" w:hAnsi="Liberation Serif" w:cs="Liberation Serif"/>
          <w:sz w:val="24"/>
          <w:szCs w:val="24"/>
          <w:lang w:eastAsia="ru-RU"/>
        </w:rPr>
      </w:pPr>
      <w:r w:rsidRPr="00267A10">
        <w:rPr>
          <w:rFonts w:ascii="Liberation Serif" w:eastAsia="Times New Roman" w:hAnsi="Liberation Serif" w:cs="Liberation Serif"/>
          <w:sz w:val="24"/>
          <w:szCs w:val="24"/>
          <w:lang w:eastAsia="ru-RU"/>
        </w:rPr>
        <w:t xml:space="preserve">Для решения вопроса в среднесрочной перспективе необходимо обратить внимание на возможности целевого обучения педагогов. В соответствии со ст. 56 закона «Об </w:t>
      </w:r>
      <w:r w:rsidRPr="00267A10">
        <w:rPr>
          <w:rFonts w:ascii="Liberation Serif" w:eastAsia="Times New Roman" w:hAnsi="Liberation Serif" w:cs="Liberation Serif"/>
          <w:sz w:val="24"/>
          <w:szCs w:val="24"/>
          <w:lang w:eastAsia="ru-RU"/>
        </w:rPr>
        <w:lastRenderedPageBreak/>
        <w:t xml:space="preserve">образовании в РФ» гражданин, поступающий на </w:t>
      </w:r>
      <w:proofErr w:type="gramStart"/>
      <w:r w:rsidRPr="00267A10">
        <w:rPr>
          <w:rFonts w:ascii="Liberation Serif" w:eastAsia="Times New Roman" w:hAnsi="Liberation Serif" w:cs="Liberation Serif"/>
          <w:sz w:val="24"/>
          <w:szCs w:val="24"/>
          <w:lang w:eastAsia="ru-RU"/>
        </w:rPr>
        <w:t>обучение по</w:t>
      </w:r>
      <w:proofErr w:type="gramEnd"/>
      <w:r w:rsidRPr="00267A10">
        <w:rPr>
          <w:rFonts w:ascii="Liberation Serif" w:eastAsia="Times New Roman" w:hAnsi="Liberation Serif" w:cs="Liberation Serif"/>
          <w:sz w:val="24"/>
          <w:szCs w:val="24"/>
          <w:lang w:eastAsia="ru-RU"/>
        </w:rPr>
        <w:t xml:space="preserve">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w:t>
      </w:r>
      <w:r w:rsidRPr="00267A10">
        <w:rPr>
          <w:rFonts w:ascii="Liberation Serif" w:eastAsia="Times New Roman" w:hAnsi="Liberation Serif" w:cs="Liberation Serif"/>
          <w:b/>
          <w:bCs/>
          <w:sz w:val="24"/>
          <w:szCs w:val="24"/>
          <w:lang w:eastAsia="ru-RU"/>
        </w:rPr>
        <w:t>органом местного самоуправления</w:t>
      </w:r>
      <w:r w:rsidRPr="00267A10">
        <w:rPr>
          <w:rFonts w:ascii="Liberation Serif" w:eastAsia="Times New Roman" w:hAnsi="Liberation Serif" w:cs="Liberation Serif"/>
          <w:sz w:val="24"/>
          <w:szCs w:val="24"/>
          <w:lang w:eastAsia="ru-RU"/>
        </w:rPr>
        <w:t>. Таким образом, договор о целевой подготовке может заключать управление образования, а после получения соответствующего образования выпускником трудоустраивать его в одну из подведомственных образовательных организаций.</w:t>
      </w:r>
    </w:p>
    <w:p w:rsidR="00DF0CFA" w:rsidRPr="00267A10" w:rsidRDefault="00DF0CFA" w:rsidP="00DF0CFA">
      <w:pPr>
        <w:autoSpaceDE w:val="0"/>
        <w:autoSpaceDN w:val="0"/>
        <w:adjustRightInd w:val="0"/>
        <w:spacing w:after="0" w:line="240" w:lineRule="auto"/>
        <w:ind w:firstLine="567"/>
        <w:jc w:val="both"/>
        <w:rPr>
          <w:rFonts w:ascii="Liberation Serif" w:eastAsia="Times New Roman" w:hAnsi="Liberation Serif" w:cs="Liberation Serif"/>
          <w:sz w:val="24"/>
          <w:szCs w:val="24"/>
          <w:lang w:eastAsia="ru-RU"/>
        </w:rPr>
      </w:pPr>
      <w:r w:rsidRPr="00267A10">
        <w:rPr>
          <w:rFonts w:ascii="Liberation Serif" w:eastAsia="Times New Roman" w:hAnsi="Liberation Serif" w:cs="Liberation Serif"/>
          <w:b/>
          <w:bCs/>
          <w:sz w:val="24"/>
          <w:szCs w:val="24"/>
          <w:lang w:eastAsia="ru-RU"/>
        </w:rPr>
        <w:t xml:space="preserve">Постановление Правительства РФ от 21.03.2019 N 302 </w:t>
      </w:r>
      <w:r w:rsidRPr="00267A10">
        <w:rPr>
          <w:rFonts w:ascii="Liberation Serif" w:eastAsia="Times New Roman" w:hAnsi="Liberation Serif" w:cs="Liberation Serif"/>
          <w:sz w:val="24"/>
          <w:szCs w:val="24"/>
          <w:lang w:eastAsia="ru-RU"/>
        </w:rPr>
        <w:t xml:space="preserve">«О целевом </w:t>
      </w:r>
      <w:proofErr w:type="gramStart"/>
      <w:r w:rsidRPr="00267A10">
        <w:rPr>
          <w:rFonts w:ascii="Liberation Serif" w:eastAsia="Times New Roman" w:hAnsi="Liberation Serif" w:cs="Liberation Serif"/>
          <w:sz w:val="24"/>
          <w:szCs w:val="24"/>
          <w:lang w:eastAsia="ru-RU"/>
        </w:rPr>
        <w:t>обучении по</w:t>
      </w:r>
      <w:proofErr w:type="gramEnd"/>
      <w:r w:rsidRPr="00267A10">
        <w:rPr>
          <w:rFonts w:ascii="Liberation Serif" w:eastAsia="Times New Roman" w:hAnsi="Liberation Serif" w:cs="Liberation Serif"/>
          <w:sz w:val="24"/>
          <w:szCs w:val="24"/>
          <w:lang w:eastAsia="ru-RU"/>
        </w:rPr>
        <w:t xml:space="preserve"> образовательным программам среднего профессионального и высшего образования» регулирует порядок и условия, также содержит примерную форму договора.</w:t>
      </w:r>
    </w:p>
    <w:p w:rsidR="00DF0CFA" w:rsidRPr="00267A10" w:rsidRDefault="00DF0CFA" w:rsidP="003C4674">
      <w:pPr>
        <w:autoSpaceDE w:val="0"/>
        <w:autoSpaceDN w:val="0"/>
        <w:adjustRightInd w:val="0"/>
        <w:spacing w:after="0" w:line="240" w:lineRule="auto"/>
        <w:ind w:firstLine="567"/>
        <w:jc w:val="both"/>
        <w:rPr>
          <w:rFonts w:ascii="Liberation Serif" w:eastAsia="Times New Roman" w:hAnsi="Liberation Serif" w:cs="Liberation Serif"/>
          <w:bCs/>
          <w:sz w:val="24"/>
          <w:szCs w:val="24"/>
          <w:lang w:eastAsia="ru-RU"/>
        </w:rPr>
      </w:pPr>
      <w:r w:rsidRPr="00267A10">
        <w:rPr>
          <w:rFonts w:ascii="Liberation Serif" w:eastAsia="Times New Roman" w:hAnsi="Liberation Serif" w:cs="Liberation Serif"/>
          <w:bCs/>
          <w:sz w:val="24"/>
          <w:szCs w:val="24"/>
          <w:lang w:eastAsia="ru-RU"/>
        </w:rPr>
        <w:t>В настоящее время у муниципальных образований при поддержке Министерства образования и молодёжной политики есть возможность получения на эти цели субсидии из областного бюджета.</w:t>
      </w:r>
    </w:p>
    <w:p w:rsidR="001F6F8D" w:rsidRDefault="001F6F8D" w:rsidP="001F6F8D">
      <w:pPr>
        <w:autoSpaceDE w:val="0"/>
        <w:autoSpaceDN w:val="0"/>
        <w:adjustRightInd w:val="0"/>
        <w:spacing w:after="0" w:line="240" w:lineRule="auto"/>
        <w:ind w:firstLine="567"/>
        <w:jc w:val="both"/>
        <w:rPr>
          <w:rFonts w:ascii="Times New Roman" w:eastAsia="Calibri" w:hAnsi="Times New Roman" w:cs="Times New Roman"/>
          <w:sz w:val="24"/>
          <w:szCs w:val="24"/>
        </w:rPr>
      </w:pPr>
      <w:r w:rsidRPr="00267A10">
        <w:rPr>
          <w:rFonts w:ascii="Times New Roman" w:eastAsia="Calibri" w:hAnsi="Times New Roman" w:cs="Times New Roman"/>
          <w:sz w:val="24"/>
          <w:szCs w:val="24"/>
        </w:rPr>
        <w:t xml:space="preserve">Кроме того, в соответствии   Правительством  Свердловской области принято постановление  «Об утверждении государственной программы Свердловской области «Реализация основных направлений государственной политики в строительном комплексе Свердловской области до 2024 года» (далее – порядок обеспечения жильем). В данной программе могут участвовать педагоги до 45 лет. В нашем муниципалитете эта программа действует. Профсоюз помогает членам профсоюза оформить документы вовремя, узнать об этой программе. Этой программой воспользовались педагоги </w:t>
      </w:r>
      <w:proofErr w:type="spellStart"/>
      <w:r w:rsidRPr="00267A10">
        <w:rPr>
          <w:rFonts w:ascii="Times New Roman" w:eastAsia="Calibri" w:hAnsi="Times New Roman" w:cs="Times New Roman"/>
          <w:sz w:val="24"/>
          <w:szCs w:val="24"/>
        </w:rPr>
        <w:t>Камышевской</w:t>
      </w:r>
      <w:proofErr w:type="spellEnd"/>
      <w:r w:rsidRPr="00267A10">
        <w:rPr>
          <w:rFonts w:ascii="Times New Roman" w:eastAsia="Calibri" w:hAnsi="Times New Roman" w:cs="Times New Roman"/>
          <w:sz w:val="24"/>
          <w:szCs w:val="24"/>
        </w:rPr>
        <w:t xml:space="preserve"> школы № 9, Белоярской школы № 14 и других. Многие педагоги или строят свое жилье, или приобрели квартиры.</w:t>
      </w:r>
    </w:p>
    <w:p w:rsidR="00B102DA" w:rsidRPr="00267A10" w:rsidRDefault="00B102DA" w:rsidP="001F6F8D">
      <w:pPr>
        <w:autoSpaceDE w:val="0"/>
        <w:autoSpaceDN w:val="0"/>
        <w:adjustRightInd w:val="0"/>
        <w:spacing w:after="0" w:line="240" w:lineRule="auto"/>
        <w:ind w:firstLine="567"/>
        <w:jc w:val="both"/>
        <w:rPr>
          <w:rFonts w:ascii="Times New Roman" w:eastAsia="Calibri" w:hAnsi="Times New Roman" w:cs="Times New Roman"/>
          <w:sz w:val="24"/>
          <w:szCs w:val="24"/>
        </w:rPr>
      </w:pPr>
    </w:p>
    <w:p w:rsidR="001F6F8D" w:rsidRPr="00267A10" w:rsidRDefault="001F6F8D" w:rsidP="001F6F8D">
      <w:pPr>
        <w:autoSpaceDE w:val="0"/>
        <w:autoSpaceDN w:val="0"/>
        <w:adjustRightInd w:val="0"/>
        <w:spacing w:after="0" w:line="240" w:lineRule="auto"/>
        <w:ind w:firstLine="567"/>
        <w:jc w:val="both"/>
        <w:rPr>
          <w:rFonts w:ascii="Liberation Serif" w:eastAsia="Times New Roman" w:hAnsi="Liberation Serif" w:cs="Liberation Serif"/>
          <w:b/>
          <w:bCs/>
          <w:sz w:val="24"/>
          <w:szCs w:val="24"/>
          <w:lang w:eastAsia="ru-RU"/>
        </w:rPr>
      </w:pPr>
      <w:r w:rsidRPr="00267A10">
        <w:rPr>
          <w:rFonts w:ascii="Times New Roman" w:eastAsia="Calibri" w:hAnsi="Times New Roman" w:cs="Times New Roman"/>
          <w:b/>
          <w:sz w:val="24"/>
          <w:szCs w:val="24"/>
        </w:rPr>
        <w:t>Молодые педагоги. СМИК.</w:t>
      </w:r>
    </w:p>
    <w:p w:rsidR="00DF0CFA" w:rsidRPr="00267A10" w:rsidRDefault="00DF0CFA" w:rsidP="00DF0CFA">
      <w:pPr>
        <w:autoSpaceDE w:val="0"/>
        <w:autoSpaceDN w:val="0"/>
        <w:adjustRightInd w:val="0"/>
        <w:spacing w:after="0" w:line="240" w:lineRule="auto"/>
        <w:ind w:firstLine="567"/>
        <w:jc w:val="both"/>
        <w:rPr>
          <w:rFonts w:ascii="Liberation Serif" w:eastAsia="Times New Roman" w:hAnsi="Liberation Serif" w:cs="Liberation Serif"/>
          <w:sz w:val="24"/>
          <w:szCs w:val="24"/>
          <w:lang w:eastAsia="ru-RU"/>
        </w:rPr>
      </w:pPr>
      <w:r w:rsidRPr="00267A10">
        <w:rPr>
          <w:rFonts w:ascii="Liberation Serif" w:eastAsia="Times New Roman" w:hAnsi="Liberation Serif" w:cs="Liberation Serif"/>
          <w:sz w:val="24"/>
          <w:szCs w:val="24"/>
          <w:lang w:eastAsia="ru-RU"/>
        </w:rPr>
        <w:t>Нам также важно не потерять тех м</w:t>
      </w:r>
      <w:r w:rsidR="001F6F8D" w:rsidRPr="00267A10">
        <w:rPr>
          <w:rFonts w:ascii="Liberation Serif" w:eastAsia="Times New Roman" w:hAnsi="Liberation Serif" w:cs="Liberation Serif"/>
          <w:sz w:val="24"/>
          <w:szCs w:val="24"/>
          <w:lang w:eastAsia="ru-RU"/>
        </w:rPr>
        <w:t xml:space="preserve">олодых педагогов, которые приходят </w:t>
      </w:r>
      <w:r w:rsidRPr="00267A10">
        <w:rPr>
          <w:rFonts w:ascii="Liberation Serif" w:eastAsia="Times New Roman" w:hAnsi="Liberation Serif" w:cs="Liberation Serif"/>
          <w:sz w:val="24"/>
          <w:szCs w:val="24"/>
          <w:lang w:eastAsia="ru-RU"/>
        </w:rPr>
        <w:t xml:space="preserve"> в наши образовательные организации в </w:t>
      </w:r>
      <w:r w:rsidR="001F6F8D" w:rsidRPr="00267A10">
        <w:rPr>
          <w:rFonts w:ascii="Liberation Serif" w:eastAsia="Times New Roman" w:hAnsi="Liberation Serif" w:cs="Liberation Serif"/>
          <w:sz w:val="24"/>
          <w:szCs w:val="24"/>
          <w:lang w:eastAsia="ru-RU"/>
        </w:rPr>
        <w:t xml:space="preserve"> каждом </w:t>
      </w:r>
      <w:r w:rsidRPr="00267A10">
        <w:rPr>
          <w:rFonts w:ascii="Liberation Serif" w:eastAsia="Times New Roman" w:hAnsi="Liberation Serif" w:cs="Liberation Serif"/>
          <w:sz w:val="24"/>
          <w:szCs w:val="24"/>
          <w:lang w:eastAsia="ru-RU"/>
        </w:rPr>
        <w:t xml:space="preserve"> учебном году.</w:t>
      </w:r>
      <w:r w:rsidR="001F6F8D" w:rsidRPr="00267A10">
        <w:rPr>
          <w:rFonts w:ascii="Liberation Serif" w:eastAsia="Times New Roman" w:hAnsi="Liberation Serif" w:cs="Liberation Serif"/>
          <w:sz w:val="24"/>
          <w:szCs w:val="24"/>
          <w:lang w:eastAsia="ru-RU"/>
        </w:rPr>
        <w:t xml:space="preserve"> Ежегодно их приходит немного. 1-4 человека. </w:t>
      </w:r>
    </w:p>
    <w:p w:rsidR="00DF0CFA" w:rsidRPr="00267A10" w:rsidRDefault="001F6F8D" w:rsidP="001F6F8D">
      <w:pPr>
        <w:autoSpaceDE w:val="0"/>
        <w:autoSpaceDN w:val="0"/>
        <w:adjustRightInd w:val="0"/>
        <w:spacing w:after="0" w:line="240" w:lineRule="auto"/>
        <w:ind w:firstLine="567"/>
        <w:jc w:val="both"/>
        <w:rPr>
          <w:rFonts w:ascii="Liberation Serif" w:eastAsia="Times New Roman" w:hAnsi="Liberation Serif" w:cs="Liberation Serif"/>
          <w:sz w:val="24"/>
          <w:szCs w:val="24"/>
          <w:lang w:eastAsia="ru-RU"/>
        </w:rPr>
      </w:pPr>
      <w:r w:rsidRPr="00267A10">
        <w:rPr>
          <w:rFonts w:ascii="Liberation Serif" w:eastAsia="Times New Roman" w:hAnsi="Liberation Serif" w:cs="Liberation Serif"/>
          <w:sz w:val="24"/>
          <w:szCs w:val="24"/>
          <w:lang w:eastAsia="ru-RU"/>
        </w:rPr>
        <w:t xml:space="preserve"> Нам важно </w:t>
      </w:r>
      <w:r w:rsidR="00DF0CFA" w:rsidRPr="00267A10">
        <w:rPr>
          <w:rFonts w:ascii="Liberation Serif" w:eastAsia="Times New Roman" w:hAnsi="Liberation Serif" w:cs="Liberation Serif"/>
          <w:sz w:val="24"/>
          <w:szCs w:val="24"/>
          <w:lang w:eastAsia="ru-RU"/>
        </w:rPr>
        <w:t xml:space="preserve"> принять их в Профсоюз и назначить каждому молодому педагогу наставника. Наставником может быть и опытный </w:t>
      </w:r>
      <w:proofErr w:type="spellStart"/>
      <w:r w:rsidR="00DF0CFA" w:rsidRPr="00267A10">
        <w:rPr>
          <w:rFonts w:ascii="Liberation Serif" w:eastAsia="Times New Roman" w:hAnsi="Liberation Serif" w:cs="Liberation Serif"/>
          <w:sz w:val="24"/>
          <w:szCs w:val="24"/>
          <w:lang w:eastAsia="ru-RU"/>
        </w:rPr>
        <w:t>стажист</w:t>
      </w:r>
      <w:proofErr w:type="spellEnd"/>
      <w:r w:rsidR="00DF0CFA" w:rsidRPr="00267A10">
        <w:rPr>
          <w:rFonts w:ascii="Liberation Serif" w:eastAsia="Times New Roman" w:hAnsi="Liberation Serif" w:cs="Liberation Serif"/>
          <w:sz w:val="24"/>
          <w:szCs w:val="24"/>
          <w:lang w:eastAsia="ru-RU"/>
        </w:rPr>
        <w:t>, и педагог с небольшим стажем, но уже адаптировавшийся к работе в системе образования.</w:t>
      </w:r>
      <w:r w:rsidRPr="00267A10">
        <w:rPr>
          <w:rFonts w:ascii="Liberation Serif" w:eastAsia="Times New Roman" w:hAnsi="Liberation Serif" w:cs="Liberation Serif"/>
          <w:sz w:val="24"/>
          <w:szCs w:val="24"/>
          <w:lang w:eastAsia="ru-RU"/>
        </w:rPr>
        <w:t xml:space="preserve"> В Соглашениях  установлена норма доплаты наставникам – 10% должностного оклада. Таким </w:t>
      </w:r>
      <w:proofErr w:type="gramStart"/>
      <w:r w:rsidRPr="00267A10">
        <w:rPr>
          <w:rFonts w:ascii="Liberation Serif" w:eastAsia="Times New Roman" w:hAnsi="Liberation Serif" w:cs="Liberation Serif"/>
          <w:sz w:val="24"/>
          <w:szCs w:val="24"/>
          <w:lang w:eastAsia="ru-RU"/>
        </w:rPr>
        <w:t>образом</w:t>
      </w:r>
      <w:proofErr w:type="gramEnd"/>
      <w:r w:rsidRPr="00267A10">
        <w:rPr>
          <w:rFonts w:ascii="Liberation Serif" w:eastAsia="Times New Roman" w:hAnsi="Liberation Serif" w:cs="Liberation Serif"/>
          <w:sz w:val="24"/>
          <w:szCs w:val="24"/>
          <w:lang w:eastAsia="ru-RU"/>
        </w:rPr>
        <w:t xml:space="preserve"> показана роль наставника и важность работы с молодым педагогом. </w:t>
      </w:r>
    </w:p>
    <w:p w:rsidR="001F6F8D" w:rsidRPr="00267A10" w:rsidRDefault="001F6F8D" w:rsidP="001F6F8D">
      <w:pPr>
        <w:autoSpaceDE w:val="0"/>
        <w:autoSpaceDN w:val="0"/>
        <w:adjustRightInd w:val="0"/>
        <w:spacing w:after="0" w:line="240" w:lineRule="auto"/>
        <w:ind w:firstLine="567"/>
        <w:jc w:val="both"/>
        <w:rPr>
          <w:rFonts w:ascii="Liberation Serif" w:eastAsia="Times New Roman" w:hAnsi="Liberation Serif" w:cs="Liberation Serif"/>
          <w:sz w:val="24"/>
          <w:szCs w:val="24"/>
          <w:lang w:eastAsia="ru-RU"/>
        </w:rPr>
      </w:pPr>
      <w:r w:rsidRPr="00267A10">
        <w:rPr>
          <w:rFonts w:ascii="Liberation Serif" w:eastAsia="Times New Roman" w:hAnsi="Liberation Serif" w:cs="Liberation Serif"/>
          <w:sz w:val="24"/>
          <w:szCs w:val="24"/>
          <w:lang w:eastAsia="ru-RU"/>
        </w:rPr>
        <w:t>В Белоярской районной организации Профсоюза создан клуб СМИК для общения молодых педагогов. Проведены выездной семинар, семинарский занятия, ведется подготовка конкурса «Молодой учитель». Проблемой остается низкая мотивация их на вступление в Профсоюз. Хотя очень важно обеспечить общение молодых на уровне педагогов своего возраста. И эта работа будет продолжена.</w:t>
      </w:r>
    </w:p>
    <w:p w:rsidR="000A0914" w:rsidRPr="00267A10" w:rsidRDefault="00DF0CFA" w:rsidP="00DC016B">
      <w:pPr>
        <w:autoSpaceDE w:val="0"/>
        <w:autoSpaceDN w:val="0"/>
        <w:adjustRightInd w:val="0"/>
        <w:spacing w:after="0" w:line="240" w:lineRule="auto"/>
        <w:ind w:firstLine="567"/>
        <w:jc w:val="both"/>
        <w:rPr>
          <w:rFonts w:ascii="Liberation Serif" w:eastAsia="Times New Roman" w:hAnsi="Liberation Serif" w:cs="Liberation Serif"/>
          <w:bCs/>
          <w:sz w:val="24"/>
          <w:szCs w:val="24"/>
          <w:lang w:eastAsia="ru-RU"/>
        </w:rPr>
      </w:pPr>
      <w:r w:rsidRPr="00267A10">
        <w:rPr>
          <w:rFonts w:ascii="Liberation Serif" w:eastAsia="Times New Roman" w:hAnsi="Liberation Serif" w:cs="Liberation Serif"/>
          <w:bCs/>
          <w:sz w:val="24"/>
          <w:szCs w:val="24"/>
          <w:lang w:eastAsia="ru-RU"/>
        </w:rPr>
        <w:t xml:space="preserve">Для учителей Профсоюз и в этом году организует конкурс «Молодой учитель». Муниципальный этап </w:t>
      </w:r>
      <w:r w:rsidR="001F6F8D" w:rsidRPr="00267A10">
        <w:rPr>
          <w:rFonts w:ascii="Liberation Serif" w:eastAsia="Times New Roman" w:hAnsi="Liberation Serif" w:cs="Liberation Serif"/>
          <w:bCs/>
          <w:sz w:val="24"/>
          <w:szCs w:val="24"/>
          <w:lang w:eastAsia="ru-RU"/>
        </w:rPr>
        <w:t>будет проведен</w:t>
      </w:r>
      <w:r w:rsidRPr="00267A10">
        <w:rPr>
          <w:rFonts w:ascii="Liberation Serif" w:eastAsia="Times New Roman" w:hAnsi="Liberation Serif" w:cs="Liberation Serif"/>
          <w:bCs/>
          <w:sz w:val="24"/>
          <w:szCs w:val="24"/>
          <w:lang w:eastAsia="ru-RU"/>
        </w:rPr>
        <w:t xml:space="preserve"> в осенние каникулы, областной этап – 28-29 ноября </w:t>
      </w:r>
      <w:proofErr w:type="gramStart"/>
      <w:r w:rsidRPr="00267A10">
        <w:rPr>
          <w:rFonts w:ascii="Liberation Serif" w:eastAsia="Times New Roman" w:hAnsi="Liberation Serif" w:cs="Liberation Serif"/>
          <w:bCs/>
          <w:sz w:val="24"/>
          <w:szCs w:val="24"/>
          <w:lang w:eastAsia="ru-RU"/>
        </w:rPr>
        <w:t>на б</w:t>
      </w:r>
      <w:proofErr w:type="gramEnd"/>
      <w:r w:rsidRPr="00267A10">
        <w:rPr>
          <w:rFonts w:ascii="Liberation Serif" w:eastAsia="Times New Roman" w:hAnsi="Liberation Serif" w:cs="Liberation Serif"/>
          <w:bCs/>
          <w:sz w:val="24"/>
          <w:szCs w:val="24"/>
          <w:lang w:eastAsia="ru-RU"/>
        </w:rPr>
        <w:t>/о «Хрустальная».</w:t>
      </w:r>
    </w:p>
    <w:p w:rsidR="00AA5CE9" w:rsidRPr="00267A10" w:rsidRDefault="00AA5CE9" w:rsidP="00DC016B">
      <w:pPr>
        <w:autoSpaceDE w:val="0"/>
        <w:autoSpaceDN w:val="0"/>
        <w:adjustRightInd w:val="0"/>
        <w:spacing w:after="0" w:line="240" w:lineRule="auto"/>
        <w:ind w:firstLine="567"/>
        <w:jc w:val="both"/>
        <w:rPr>
          <w:rFonts w:ascii="Liberation Serif" w:eastAsia="Times New Roman" w:hAnsi="Liberation Serif" w:cs="Liberation Serif"/>
          <w:b/>
          <w:bCs/>
          <w:sz w:val="24"/>
          <w:szCs w:val="24"/>
          <w:lang w:eastAsia="ru-RU"/>
        </w:rPr>
      </w:pPr>
      <w:r w:rsidRPr="00267A10">
        <w:rPr>
          <w:rFonts w:ascii="Liberation Serif" w:eastAsia="Times New Roman" w:hAnsi="Liberation Serif" w:cs="Liberation Serif"/>
          <w:b/>
          <w:bCs/>
          <w:sz w:val="24"/>
          <w:szCs w:val="24"/>
          <w:lang w:eastAsia="ru-RU"/>
        </w:rPr>
        <w:t xml:space="preserve">Предлагаю: </w:t>
      </w:r>
    </w:p>
    <w:p w:rsidR="00AA5CE9" w:rsidRPr="00267A10" w:rsidRDefault="00AA5CE9" w:rsidP="00AA5CE9">
      <w:pPr>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b/>
          <w:sz w:val="24"/>
          <w:szCs w:val="24"/>
          <w:lang w:eastAsia="ru-RU"/>
        </w:rPr>
        <w:t>Считать приоритетными задачами  Белоярского районного  комитета Профсоюза на новый отчетный период:</w:t>
      </w:r>
    </w:p>
    <w:p w:rsidR="00AA5CE9" w:rsidRPr="00267A10" w:rsidRDefault="00AA5CE9" w:rsidP="00AA5CE9">
      <w:pPr>
        <w:spacing w:after="0" w:line="240" w:lineRule="auto"/>
        <w:ind w:firstLine="567"/>
        <w:jc w:val="both"/>
        <w:rPr>
          <w:rFonts w:ascii="Times New Roman" w:eastAsia="Times New Roman" w:hAnsi="Times New Roman" w:cs="Times New Roman"/>
          <w:b/>
          <w:bCs/>
          <w:sz w:val="24"/>
          <w:szCs w:val="24"/>
          <w:lang w:eastAsia="ru-RU"/>
        </w:rPr>
      </w:pPr>
      <w:r w:rsidRPr="00267A10">
        <w:rPr>
          <w:rFonts w:ascii="Times New Roman" w:eastAsia="Times New Roman" w:hAnsi="Times New Roman" w:cs="Times New Roman"/>
          <w:b/>
          <w:sz w:val="24"/>
          <w:szCs w:val="24"/>
          <w:lang w:eastAsia="ru-RU"/>
        </w:rPr>
        <w:t xml:space="preserve"> </w:t>
      </w:r>
      <w:r w:rsidRPr="00267A10">
        <w:rPr>
          <w:rFonts w:ascii="Times New Roman" w:eastAsia="Times New Roman" w:hAnsi="Times New Roman" w:cs="Times New Roman"/>
          <w:b/>
          <w:bCs/>
          <w:sz w:val="24"/>
          <w:szCs w:val="24"/>
          <w:lang w:eastAsia="ru-RU"/>
        </w:rPr>
        <w:t>Содействие подготовке, закреплению и профессиональному становлению педагогических кадров.</w:t>
      </w:r>
    </w:p>
    <w:p w:rsidR="00AA5CE9" w:rsidRPr="00267A10" w:rsidRDefault="00AA5CE9" w:rsidP="00DC016B">
      <w:pPr>
        <w:autoSpaceDE w:val="0"/>
        <w:autoSpaceDN w:val="0"/>
        <w:adjustRightInd w:val="0"/>
        <w:spacing w:after="0" w:line="240" w:lineRule="auto"/>
        <w:ind w:firstLine="567"/>
        <w:jc w:val="both"/>
        <w:rPr>
          <w:rFonts w:ascii="Liberation Serif" w:eastAsia="Times New Roman" w:hAnsi="Liberation Serif" w:cs="Liberation Serif"/>
          <w:bCs/>
          <w:sz w:val="24"/>
          <w:szCs w:val="24"/>
          <w:lang w:eastAsia="ru-RU"/>
        </w:rPr>
      </w:pPr>
    </w:p>
    <w:p w:rsidR="00DC016B" w:rsidRPr="00267A10" w:rsidRDefault="00DC016B" w:rsidP="00DC016B">
      <w:pPr>
        <w:autoSpaceDE w:val="0"/>
        <w:autoSpaceDN w:val="0"/>
        <w:adjustRightInd w:val="0"/>
        <w:spacing w:after="0" w:line="240" w:lineRule="auto"/>
        <w:ind w:firstLine="567"/>
        <w:jc w:val="both"/>
        <w:rPr>
          <w:rFonts w:ascii="Liberation Serif" w:eastAsia="Times New Roman" w:hAnsi="Liberation Serif" w:cs="Liberation Serif"/>
          <w:b/>
          <w:bCs/>
          <w:sz w:val="24"/>
          <w:szCs w:val="24"/>
          <w:lang w:eastAsia="ru-RU"/>
        </w:rPr>
      </w:pPr>
      <w:r w:rsidRPr="00267A10">
        <w:rPr>
          <w:rFonts w:ascii="Liberation Serif" w:eastAsia="Times New Roman" w:hAnsi="Liberation Serif" w:cs="Liberation Serif"/>
          <w:b/>
          <w:bCs/>
          <w:sz w:val="24"/>
          <w:szCs w:val="24"/>
          <w:lang w:eastAsia="ru-RU"/>
        </w:rPr>
        <w:t>Охрана труда.</w:t>
      </w:r>
    </w:p>
    <w:p w:rsidR="00DC016B" w:rsidRPr="00267A10" w:rsidRDefault="00DC016B" w:rsidP="00DC016B">
      <w:pPr>
        <w:autoSpaceDE w:val="0"/>
        <w:autoSpaceDN w:val="0"/>
        <w:adjustRightInd w:val="0"/>
        <w:spacing w:after="0" w:line="240" w:lineRule="auto"/>
        <w:ind w:firstLine="567"/>
        <w:jc w:val="both"/>
        <w:rPr>
          <w:rFonts w:ascii="Liberation Serif" w:eastAsia="Times New Roman" w:hAnsi="Liberation Serif" w:cs="Liberation Serif"/>
          <w:bCs/>
          <w:sz w:val="24"/>
          <w:szCs w:val="24"/>
          <w:lang w:eastAsia="ru-RU"/>
        </w:rPr>
      </w:pPr>
      <w:r w:rsidRPr="00267A10">
        <w:rPr>
          <w:rFonts w:ascii="Liberation Serif" w:eastAsia="Times New Roman" w:hAnsi="Liberation Serif" w:cs="Liberation Serif"/>
          <w:bCs/>
          <w:sz w:val="24"/>
          <w:szCs w:val="24"/>
          <w:lang w:eastAsia="ru-RU"/>
        </w:rPr>
        <w:t xml:space="preserve">Важное место в деятельности профсоюза занимают вопросы охраны труда. На основании Соглашения, каждая первичная профсоюзная организация </w:t>
      </w:r>
      <w:r w:rsidR="00D561A4" w:rsidRPr="00267A10">
        <w:rPr>
          <w:rFonts w:ascii="Liberation Serif" w:eastAsia="Times New Roman" w:hAnsi="Liberation Serif" w:cs="Liberation Serif"/>
          <w:bCs/>
          <w:sz w:val="24"/>
          <w:szCs w:val="24"/>
          <w:lang w:eastAsia="ru-RU"/>
        </w:rPr>
        <w:t xml:space="preserve">имеет право выбрать уполномоченного по охране труда с оплатой до 30% должностного оклада. </w:t>
      </w:r>
    </w:p>
    <w:p w:rsidR="00885480" w:rsidRPr="00267A10" w:rsidRDefault="00885480" w:rsidP="00DC016B">
      <w:pPr>
        <w:autoSpaceDE w:val="0"/>
        <w:autoSpaceDN w:val="0"/>
        <w:adjustRightInd w:val="0"/>
        <w:spacing w:after="0" w:line="240" w:lineRule="auto"/>
        <w:ind w:firstLine="567"/>
        <w:jc w:val="both"/>
        <w:rPr>
          <w:rFonts w:ascii="Liberation Serif" w:eastAsia="Times New Roman" w:hAnsi="Liberation Serif" w:cs="Liberation Serif"/>
          <w:bCs/>
          <w:sz w:val="24"/>
          <w:szCs w:val="24"/>
          <w:lang w:eastAsia="ru-RU"/>
        </w:rPr>
      </w:pPr>
      <w:r w:rsidRPr="00267A10">
        <w:rPr>
          <w:rFonts w:ascii="Liberation Serif" w:eastAsia="Times New Roman" w:hAnsi="Liberation Serif" w:cs="Liberation Serif"/>
          <w:bCs/>
          <w:sz w:val="24"/>
          <w:szCs w:val="24"/>
          <w:lang w:eastAsia="ru-RU"/>
        </w:rPr>
        <w:lastRenderedPageBreak/>
        <w:t>При приемке образовательных организаций были представлены положения о системе управления охраной труда, документ, разработанный совместно администрацией и профсоюзом.</w:t>
      </w:r>
    </w:p>
    <w:p w:rsidR="00885480" w:rsidRPr="00267A10" w:rsidRDefault="00885480" w:rsidP="00DC016B">
      <w:pPr>
        <w:autoSpaceDE w:val="0"/>
        <w:autoSpaceDN w:val="0"/>
        <w:adjustRightInd w:val="0"/>
        <w:spacing w:after="0" w:line="240" w:lineRule="auto"/>
        <w:ind w:firstLine="567"/>
        <w:jc w:val="both"/>
        <w:rPr>
          <w:rFonts w:ascii="Liberation Serif" w:eastAsia="Times New Roman" w:hAnsi="Liberation Serif" w:cs="Liberation Serif"/>
          <w:bCs/>
          <w:sz w:val="24"/>
          <w:szCs w:val="24"/>
          <w:lang w:eastAsia="ru-RU"/>
        </w:rPr>
      </w:pPr>
      <w:r w:rsidRPr="00267A10">
        <w:rPr>
          <w:rFonts w:ascii="Liberation Serif" w:eastAsia="Times New Roman" w:hAnsi="Liberation Serif" w:cs="Liberation Serif"/>
          <w:bCs/>
          <w:sz w:val="24"/>
          <w:szCs w:val="24"/>
          <w:lang w:eastAsia="ru-RU"/>
        </w:rPr>
        <w:t xml:space="preserve">Белоярская районная организация Профсоюза 1 раз в 2 года организует курсы по охране труда на базе УМЦ ФПСО. </w:t>
      </w:r>
    </w:p>
    <w:p w:rsidR="00885480" w:rsidRPr="00267A10" w:rsidRDefault="00885480" w:rsidP="00DC016B">
      <w:pPr>
        <w:autoSpaceDE w:val="0"/>
        <w:autoSpaceDN w:val="0"/>
        <w:adjustRightInd w:val="0"/>
        <w:spacing w:after="0" w:line="240" w:lineRule="auto"/>
        <w:ind w:firstLine="567"/>
        <w:jc w:val="both"/>
        <w:rPr>
          <w:rFonts w:ascii="Liberation Serif" w:eastAsia="Times New Roman" w:hAnsi="Liberation Serif" w:cs="Liberation Serif"/>
          <w:bCs/>
          <w:sz w:val="24"/>
          <w:szCs w:val="24"/>
          <w:lang w:eastAsia="ru-RU"/>
        </w:rPr>
      </w:pPr>
      <w:r w:rsidRPr="00267A10">
        <w:rPr>
          <w:rFonts w:ascii="Liberation Serif" w:eastAsia="Times New Roman" w:hAnsi="Liberation Serif" w:cs="Liberation Serif"/>
          <w:bCs/>
          <w:sz w:val="24"/>
          <w:szCs w:val="24"/>
          <w:lang w:eastAsia="ru-RU"/>
        </w:rPr>
        <w:t xml:space="preserve">Внештатный инспектор по охране труда проводит обучающие семинары для уполномоченных и специалистов по охране труда, индивидуальные консультации. </w:t>
      </w:r>
    </w:p>
    <w:p w:rsidR="00885480" w:rsidRDefault="00885480" w:rsidP="00DC016B">
      <w:pPr>
        <w:autoSpaceDE w:val="0"/>
        <w:autoSpaceDN w:val="0"/>
        <w:adjustRightInd w:val="0"/>
        <w:spacing w:after="0" w:line="240" w:lineRule="auto"/>
        <w:ind w:firstLine="567"/>
        <w:jc w:val="both"/>
        <w:rPr>
          <w:rFonts w:ascii="Liberation Serif" w:eastAsia="Times New Roman" w:hAnsi="Liberation Serif" w:cs="Liberation Serif"/>
          <w:bCs/>
          <w:sz w:val="24"/>
          <w:szCs w:val="24"/>
          <w:lang w:eastAsia="ru-RU"/>
        </w:rPr>
      </w:pPr>
      <w:r w:rsidRPr="00267A10">
        <w:rPr>
          <w:rFonts w:ascii="Liberation Serif" w:eastAsia="Times New Roman" w:hAnsi="Liberation Serif" w:cs="Liberation Serif"/>
          <w:bCs/>
          <w:sz w:val="24"/>
          <w:szCs w:val="24"/>
          <w:lang w:eastAsia="ru-RU"/>
        </w:rPr>
        <w:t>Во всех учреждениях проведена С</w:t>
      </w:r>
      <w:r w:rsidR="0091646F" w:rsidRPr="00267A10">
        <w:rPr>
          <w:rFonts w:ascii="Liberation Serif" w:eastAsia="Times New Roman" w:hAnsi="Liberation Serif" w:cs="Liberation Serif"/>
          <w:bCs/>
          <w:sz w:val="24"/>
          <w:szCs w:val="24"/>
          <w:lang w:eastAsia="ru-RU"/>
        </w:rPr>
        <w:t xml:space="preserve">пециальная </w:t>
      </w:r>
      <w:r w:rsidRPr="00267A10">
        <w:rPr>
          <w:rFonts w:ascii="Liberation Serif" w:eastAsia="Times New Roman" w:hAnsi="Liberation Serif" w:cs="Liberation Serif"/>
          <w:bCs/>
          <w:sz w:val="24"/>
          <w:szCs w:val="24"/>
          <w:lang w:eastAsia="ru-RU"/>
        </w:rPr>
        <w:t>О</w:t>
      </w:r>
      <w:r w:rsidR="0091646F" w:rsidRPr="00267A10">
        <w:rPr>
          <w:rFonts w:ascii="Liberation Serif" w:eastAsia="Times New Roman" w:hAnsi="Liberation Serif" w:cs="Liberation Serif"/>
          <w:bCs/>
          <w:sz w:val="24"/>
          <w:szCs w:val="24"/>
          <w:lang w:eastAsia="ru-RU"/>
        </w:rPr>
        <w:t xml:space="preserve">ценка </w:t>
      </w:r>
      <w:r w:rsidRPr="00267A10">
        <w:rPr>
          <w:rFonts w:ascii="Liberation Serif" w:eastAsia="Times New Roman" w:hAnsi="Liberation Serif" w:cs="Liberation Serif"/>
          <w:bCs/>
          <w:sz w:val="24"/>
          <w:szCs w:val="24"/>
          <w:lang w:eastAsia="ru-RU"/>
        </w:rPr>
        <w:t>У</w:t>
      </w:r>
      <w:r w:rsidR="0091646F" w:rsidRPr="00267A10">
        <w:rPr>
          <w:rFonts w:ascii="Liberation Serif" w:eastAsia="Times New Roman" w:hAnsi="Liberation Serif" w:cs="Liberation Serif"/>
          <w:bCs/>
          <w:sz w:val="24"/>
          <w:szCs w:val="24"/>
          <w:lang w:eastAsia="ru-RU"/>
        </w:rPr>
        <w:t xml:space="preserve">словий </w:t>
      </w:r>
      <w:r w:rsidRPr="00267A10">
        <w:rPr>
          <w:rFonts w:ascii="Liberation Serif" w:eastAsia="Times New Roman" w:hAnsi="Liberation Serif" w:cs="Liberation Serif"/>
          <w:bCs/>
          <w:sz w:val="24"/>
          <w:szCs w:val="24"/>
          <w:lang w:eastAsia="ru-RU"/>
        </w:rPr>
        <w:t>Т</w:t>
      </w:r>
      <w:r w:rsidR="0091646F" w:rsidRPr="00267A10">
        <w:rPr>
          <w:rFonts w:ascii="Liberation Serif" w:eastAsia="Times New Roman" w:hAnsi="Liberation Serif" w:cs="Liberation Serif"/>
          <w:bCs/>
          <w:sz w:val="24"/>
          <w:szCs w:val="24"/>
          <w:lang w:eastAsia="ru-RU"/>
        </w:rPr>
        <w:t>руда</w:t>
      </w:r>
      <w:r w:rsidRPr="00267A10">
        <w:rPr>
          <w:rFonts w:ascii="Liberation Serif" w:eastAsia="Times New Roman" w:hAnsi="Liberation Serif" w:cs="Liberation Serif"/>
          <w:bCs/>
          <w:sz w:val="24"/>
          <w:szCs w:val="24"/>
          <w:lang w:eastAsia="ru-RU"/>
        </w:rPr>
        <w:t>.</w:t>
      </w:r>
    </w:p>
    <w:p w:rsidR="00267A10" w:rsidRPr="00267A10" w:rsidRDefault="00267A10" w:rsidP="00DC016B">
      <w:pPr>
        <w:autoSpaceDE w:val="0"/>
        <w:autoSpaceDN w:val="0"/>
        <w:adjustRightInd w:val="0"/>
        <w:spacing w:after="0" w:line="240" w:lineRule="auto"/>
        <w:ind w:firstLine="567"/>
        <w:jc w:val="both"/>
        <w:rPr>
          <w:rFonts w:ascii="Liberation Serif" w:eastAsia="Times New Roman" w:hAnsi="Liberation Serif" w:cs="Liberation Serif"/>
          <w:bCs/>
          <w:sz w:val="24"/>
          <w:szCs w:val="24"/>
          <w:lang w:eastAsia="ru-RU"/>
        </w:rPr>
      </w:pPr>
    </w:p>
    <w:p w:rsidR="00DC016B" w:rsidRPr="00267A10" w:rsidRDefault="00DC016B" w:rsidP="00DC016B">
      <w:pPr>
        <w:autoSpaceDE w:val="0"/>
        <w:autoSpaceDN w:val="0"/>
        <w:adjustRightInd w:val="0"/>
        <w:spacing w:after="0" w:line="240" w:lineRule="auto"/>
        <w:ind w:firstLine="567"/>
        <w:jc w:val="both"/>
        <w:rPr>
          <w:rFonts w:ascii="Liberation Serif" w:eastAsia="Times New Roman" w:hAnsi="Liberation Serif" w:cs="Liberation Serif"/>
          <w:b/>
          <w:bCs/>
          <w:sz w:val="24"/>
          <w:szCs w:val="24"/>
          <w:lang w:eastAsia="ru-RU"/>
        </w:rPr>
      </w:pPr>
      <w:r w:rsidRPr="00267A10">
        <w:rPr>
          <w:rFonts w:ascii="Liberation Serif" w:eastAsia="Times New Roman" w:hAnsi="Liberation Serif" w:cs="Liberation Serif"/>
          <w:b/>
          <w:bCs/>
          <w:sz w:val="24"/>
          <w:szCs w:val="24"/>
          <w:lang w:eastAsia="ru-RU"/>
        </w:rPr>
        <w:t>Социальные сети.</w:t>
      </w:r>
    </w:p>
    <w:p w:rsidR="00DC016B" w:rsidRPr="00267A10" w:rsidRDefault="00D40BDD" w:rsidP="0088413D">
      <w:pPr>
        <w:jc w:val="both"/>
        <w:rPr>
          <w:rFonts w:ascii="Times New Roman" w:eastAsia="Calibri" w:hAnsi="Times New Roman" w:cs="Times New Roman"/>
          <w:sz w:val="24"/>
          <w:szCs w:val="24"/>
          <w:lang w:eastAsia="ru-RU"/>
        </w:rPr>
      </w:pPr>
      <w:r w:rsidRPr="00267A10">
        <w:rPr>
          <w:rFonts w:ascii="Liberation Serif" w:eastAsia="Calibri" w:hAnsi="Liberation Serif" w:cs="Liberation Serif"/>
          <w:sz w:val="24"/>
          <w:szCs w:val="24"/>
        </w:rPr>
        <w:t xml:space="preserve">В своей работе </w:t>
      </w:r>
      <w:r w:rsidR="00DC016B" w:rsidRPr="00267A10">
        <w:rPr>
          <w:rFonts w:ascii="Liberation Serif" w:eastAsia="Calibri" w:hAnsi="Liberation Serif" w:cs="Liberation Serif"/>
          <w:sz w:val="24"/>
          <w:szCs w:val="24"/>
        </w:rPr>
        <w:t xml:space="preserve"> Белоярская районная организация Профсоюза   активно используе</w:t>
      </w:r>
      <w:r w:rsidRPr="00267A10">
        <w:rPr>
          <w:rFonts w:ascii="Liberation Serif" w:eastAsia="Calibri" w:hAnsi="Liberation Serif" w:cs="Liberation Serif"/>
          <w:sz w:val="24"/>
          <w:szCs w:val="24"/>
        </w:rPr>
        <w:t xml:space="preserve">т социальные сети. Пример для всех нас – Федерация Профсоюзов Свердловской области и лично Андрей Леонидович </w:t>
      </w:r>
      <w:proofErr w:type="spellStart"/>
      <w:r w:rsidRPr="00267A10">
        <w:rPr>
          <w:rFonts w:ascii="Liberation Serif" w:eastAsia="Calibri" w:hAnsi="Liberation Serif" w:cs="Liberation Serif"/>
          <w:sz w:val="24"/>
          <w:szCs w:val="24"/>
        </w:rPr>
        <w:t>Ветлужских</w:t>
      </w:r>
      <w:proofErr w:type="spellEnd"/>
      <w:r w:rsidRPr="00267A10">
        <w:rPr>
          <w:rFonts w:ascii="Liberation Serif" w:eastAsia="Calibri" w:hAnsi="Liberation Serif" w:cs="Liberation Serif"/>
          <w:sz w:val="24"/>
          <w:szCs w:val="24"/>
        </w:rPr>
        <w:t xml:space="preserve">. </w:t>
      </w:r>
      <w:r w:rsidRPr="00267A10">
        <w:rPr>
          <w:rFonts w:ascii="Times New Roman" w:eastAsia="Calibri" w:hAnsi="Times New Roman" w:cs="Times New Roman"/>
          <w:sz w:val="24"/>
          <w:szCs w:val="24"/>
          <w:lang w:eastAsia="ru-RU"/>
        </w:rPr>
        <w:t>Мы создали профсоюзную группу в социальных сетях «</w:t>
      </w:r>
      <w:proofErr w:type="spellStart"/>
      <w:r w:rsidRPr="00267A10">
        <w:rPr>
          <w:rFonts w:ascii="Times New Roman" w:eastAsia="Calibri" w:hAnsi="Times New Roman" w:cs="Times New Roman"/>
          <w:sz w:val="24"/>
          <w:szCs w:val="24"/>
          <w:lang w:eastAsia="ru-RU"/>
        </w:rPr>
        <w:t>ВКонтакте</w:t>
      </w:r>
      <w:proofErr w:type="spellEnd"/>
      <w:r w:rsidRPr="00267A10">
        <w:rPr>
          <w:rFonts w:ascii="Times New Roman" w:eastAsia="Calibri" w:hAnsi="Times New Roman" w:cs="Times New Roman"/>
          <w:sz w:val="24"/>
          <w:szCs w:val="24"/>
          <w:lang w:eastAsia="ru-RU"/>
        </w:rPr>
        <w:t xml:space="preserve">» после областного семинара. Наполняем ее содержанием. Взаимодействуем с социальной группой ФПСО. Работа в социальных сетях позволяет быть ближе к каждому члену профсоюза, использовать их для актуальных выступлений, обсуждения проблем, тесно взаимодействовать с СМИ. </w:t>
      </w:r>
      <w:r w:rsidR="00E36800" w:rsidRPr="00267A10">
        <w:rPr>
          <w:rFonts w:ascii="Times New Roman" w:eastAsia="Calibri" w:hAnsi="Times New Roman" w:cs="Times New Roman"/>
          <w:sz w:val="24"/>
          <w:szCs w:val="24"/>
          <w:lang w:eastAsia="ru-RU"/>
        </w:rPr>
        <w:t xml:space="preserve"> </w:t>
      </w:r>
      <w:r w:rsidR="0014209D" w:rsidRPr="00267A10">
        <w:rPr>
          <w:rFonts w:ascii="Times New Roman" w:eastAsia="Calibri" w:hAnsi="Times New Roman" w:cs="Times New Roman"/>
          <w:sz w:val="24"/>
          <w:szCs w:val="24"/>
          <w:lang w:eastAsia="ru-RU"/>
        </w:rPr>
        <w:t xml:space="preserve">В течение 5 лет в Белоярской районной организации профсоюза разработан и действует регламент и календарь ежегодных мероприятий. Работа ведется системно и планово. </w:t>
      </w:r>
      <w:r w:rsidR="00267A10">
        <w:rPr>
          <w:rFonts w:ascii="Times New Roman" w:eastAsia="Calibri" w:hAnsi="Times New Roman" w:cs="Times New Roman"/>
          <w:sz w:val="24"/>
          <w:szCs w:val="24"/>
          <w:lang w:eastAsia="ru-RU"/>
        </w:rPr>
        <w:t xml:space="preserve"> П</w:t>
      </w:r>
      <w:r w:rsidR="0014209D" w:rsidRPr="00267A10">
        <w:rPr>
          <w:rFonts w:ascii="Times New Roman" w:eastAsia="Calibri" w:hAnsi="Times New Roman" w:cs="Times New Roman"/>
          <w:sz w:val="24"/>
          <w:szCs w:val="24"/>
          <w:lang w:eastAsia="ru-RU"/>
        </w:rPr>
        <w:t>рофсоюз предоставляет площадки для реализации интересов, увлечений, общения, здорового образа жизни членам профсоюза.</w:t>
      </w:r>
      <w:r w:rsidR="00267A10">
        <w:rPr>
          <w:rFonts w:ascii="Times New Roman" w:eastAsia="Calibri" w:hAnsi="Times New Roman" w:cs="Times New Roman"/>
          <w:sz w:val="24"/>
          <w:szCs w:val="24"/>
          <w:lang w:eastAsia="ru-RU"/>
        </w:rPr>
        <w:t xml:space="preserve"> </w:t>
      </w:r>
      <w:r w:rsidR="0014209D" w:rsidRPr="00267A10">
        <w:rPr>
          <w:rFonts w:ascii="Times New Roman" w:eastAsia="Calibri" w:hAnsi="Times New Roman" w:cs="Times New Roman"/>
          <w:sz w:val="24"/>
          <w:szCs w:val="24"/>
          <w:lang w:eastAsia="ru-RU"/>
        </w:rPr>
        <w:t xml:space="preserve">Это спортивные, культурно – массовые мероприятия, акции и праздники, выездные семинары и экскурсии. Мы приглашаем для участия в мероприятиях членов профсоюза и членов их семей. Это позволяет укрепить профсоюзную семью, дать возможность принять совместно участие в интересных мероприятиях. </w:t>
      </w:r>
      <w:r w:rsidR="00B27369" w:rsidRPr="00267A10">
        <w:rPr>
          <w:rFonts w:ascii="Times New Roman" w:eastAsia="Calibri" w:hAnsi="Times New Roman" w:cs="Times New Roman"/>
          <w:sz w:val="24"/>
          <w:szCs w:val="24"/>
          <w:lang w:eastAsia="ru-RU"/>
        </w:rPr>
        <w:t xml:space="preserve">Мы ценим такое взаимодействие еще и потому, что все мероприятия мы проводим в выходные или праздничные дни. </w:t>
      </w:r>
      <w:r w:rsidR="0088413D" w:rsidRPr="00267A10">
        <w:rPr>
          <w:rFonts w:ascii="Times New Roman" w:eastAsia="Calibri" w:hAnsi="Times New Roman" w:cs="Times New Roman"/>
          <w:sz w:val="24"/>
          <w:szCs w:val="24"/>
          <w:lang w:eastAsia="ru-RU"/>
        </w:rPr>
        <w:t xml:space="preserve">Хотелось бы, чтоб председатели первичных профсоюзных организаций занимали активную позицию и понимали, что профсоюз –  активная деятельность и позитивное общение за рамками рабочего времени. К сожалению, есть профсоюзные группы, которые не принимают участие во многих мероприятиях. И это нужно учесть в работе вновь избранного Комитета Профсоюза. </w:t>
      </w:r>
      <w:r w:rsidR="0014209D" w:rsidRPr="00267A10">
        <w:rPr>
          <w:rFonts w:ascii="Times New Roman" w:eastAsia="Calibri" w:hAnsi="Times New Roman" w:cs="Times New Roman"/>
          <w:sz w:val="24"/>
          <w:szCs w:val="24"/>
          <w:lang w:eastAsia="ru-RU"/>
        </w:rPr>
        <w:t xml:space="preserve"> </w:t>
      </w:r>
      <w:r w:rsidR="0088413D" w:rsidRPr="00267A10">
        <w:rPr>
          <w:rFonts w:ascii="Times New Roman" w:eastAsia="Calibri" w:hAnsi="Times New Roman" w:cs="Times New Roman"/>
          <w:sz w:val="24"/>
          <w:szCs w:val="24"/>
          <w:lang w:eastAsia="ru-RU"/>
        </w:rPr>
        <w:t xml:space="preserve"> </w:t>
      </w:r>
    </w:p>
    <w:p w:rsidR="0021440A" w:rsidRPr="00267A10" w:rsidRDefault="0021440A" w:rsidP="0088413D">
      <w:pPr>
        <w:jc w:val="both"/>
        <w:rPr>
          <w:rFonts w:ascii="Times New Roman" w:eastAsia="Calibri" w:hAnsi="Times New Roman" w:cs="Times New Roman"/>
          <w:b/>
          <w:sz w:val="24"/>
          <w:szCs w:val="24"/>
          <w:lang w:eastAsia="ru-RU"/>
        </w:rPr>
      </w:pPr>
      <w:r w:rsidRPr="00267A10">
        <w:rPr>
          <w:rFonts w:ascii="Times New Roman" w:eastAsia="Calibri" w:hAnsi="Times New Roman" w:cs="Times New Roman"/>
          <w:b/>
          <w:sz w:val="24"/>
          <w:szCs w:val="24"/>
          <w:lang w:eastAsia="ru-RU"/>
        </w:rPr>
        <w:t>Предлагаю:</w:t>
      </w:r>
    </w:p>
    <w:p w:rsidR="0021440A" w:rsidRPr="00267A10" w:rsidRDefault="0021440A" w:rsidP="0021440A">
      <w:pPr>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b/>
          <w:sz w:val="24"/>
          <w:szCs w:val="24"/>
          <w:lang w:eastAsia="ru-RU"/>
        </w:rPr>
        <w:t xml:space="preserve">Поручить новому составу комитета  Белоярской районной  организации Профсоюза </w:t>
      </w:r>
    </w:p>
    <w:p w:rsidR="0021440A" w:rsidRPr="00267A10" w:rsidRDefault="0021440A" w:rsidP="0021440A">
      <w:pPr>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b/>
          <w:sz w:val="24"/>
          <w:szCs w:val="24"/>
          <w:lang w:eastAsia="ru-RU"/>
        </w:rPr>
        <w:t>- провести анализ критических замечаний и предложений, высказанных на отчетно-выборных собраниях и разработать план мероприятий по их выполнению;</w:t>
      </w:r>
    </w:p>
    <w:p w:rsidR="0021440A" w:rsidRPr="00267A10" w:rsidRDefault="0021440A" w:rsidP="0021440A">
      <w:pPr>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b/>
          <w:sz w:val="24"/>
          <w:szCs w:val="24"/>
          <w:lang w:eastAsia="ru-RU"/>
        </w:rPr>
        <w:t>- организовать выполнение постановления отчетно-выборной конференции и Программы развития деятельности вышестоящих организаций Профсоюза на уровне  Белоярской районной  организации Профсоюза и первичных профсоюзных организаций;</w:t>
      </w:r>
    </w:p>
    <w:p w:rsidR="001F1E06" w:rsidRPr="00267A10" w:rsidRDefault="0021440A" w:rsidP="00267A10">
      <w:pPr>
        <w:spacing w:after="0" w:line="240" w:lineRule="auto"/>
        <w:ind w:firstLine="567"/>
        <w:jc w:val="both"/>
        <w:rPr>
          <w:rFonts w:ascii="Times New Roman" w:eastAsia="Times New Roman" w:hAnsi="Times New Roman" w:cs="Times New Roman"/>
          <w:b/>
          <w:sz w:val="24"/>
          <w:szCs w:val="24"/>
          <w:lang w:eastAsia="ru-RU"/>
        </w:rPr>
      </w:pPr>
      <w:r w:rsidRPr="00267A10">
        <w:rPr>
          <w:rFonts w:ascii="Times New Roman" w:eastAsia="Times New Roman" w:hAnsi="Times New Roman" w:cs="Times New Roman"/>
          <w:b/>
          <w:sz w:val="24"/>
          <w:szCs w:val="24"/>
          <w:lang w:eastAsia="ru-RU"/>
        </w:rPr>
        <w:t>- оказывать методическую, юридическую, организационную помощь первичным профсоюзным организациям.</w:t>
      </w:r>
    </w:p>
    <w:p w:rsidR="00CC433E" w:rsidRPr="00267A10" w:rsidRDefault="00267A10" w:rsidP="00CC433E">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 xml:space="preserve"> </w:t>
      </w:r>
    </w:p>
    <w:p w:rsidR="00CC433E" w:rsidRPr="00267A10" w:rsidRDefault="00267A10" w:rsidP="00CC433E">
      <w:pPr>
        <w:spacing w:after="0" w:line="240" w:lineRule="auto"/>
        <w:jc w:val="both"/>
        <w:rPr>
          <w:rFonts w:ascii="Times New Roman" w:eastAsia="Times New Roman" w:hAnsi="Times New Roman" w:cs="Times New Roman"/>
          <w:color w:val="579DA8"/>
          <w:sz w:val="24"/>
          <w:szCs w:val="24"/>
          <w:lang w:eastAsia="ru-RU"/>
        </w:rPr>
      </w:pPr>
      <w:r>
        <w:rPr>
          <w:rFonts w:ascii="Times New Roman" w:eastAsia="Times New Roman" w:hAnsi="Times New Roman" w:cs="Times New Roman"/>
          <w:color w:val="000000"/>
          <w:sz w:val="24"/>
          <w:szCs w:val="24"/>
          <w:lang w:eastAsia="ru-RU"/>
        </w:rPr>
        <w:t xml:space="preserve"> </w:t>
      </w:r>
    </w:p>
    <w:p w:rsidR="00CC433E" w:rsidRPr="00267A10" w:rsidRDefault="00CC433E" w:rsidP="00CC433E">
      <w:pPr>
        <w:spacing w:after="0" w:line="240" w:lineRule="auto"/>
        <w:ind w:firstLine="567"/>
        <w:jc w:val="both"/>
        <w:rPr>
          <w:rFonts w:ascii="Times New Roman" w:eastAsia="Times New Roman" w:hAnsi="Times New Roman" w:cs="Times New Roman"/>
          <w:sz w:val="24"/>
          <w:szCs w:val="24"/>
          <w:lang w:eastAsia="ru-RU"/>
        </w:rPr>
      </w:pPr>
    </w:p>
    <w:p w:rsidR="000A0914" w:rsidRPr="00267A10" w:rsidRDefault="000A0914" w:rsidP="000A0914">
      <w:pPr>
        <w:spacing w:after="0" w:line="240" w:lineRule="auto"/>
        <w:ind w:firstLine="567"/>
        <w:jc w:val="both"/>
        <w:rPr>
          <w:rFonts w:ascii="Times New Roman" w:eastAsia="Times New Roman" w:hAnsi="Times New Roman" w:cs="Times New Roman"/>
          <w:sz w:val="24"/>
          <w:szCs w:val="24"/>
          <w:lang w:eastAsia="ru-RU"/>
        </w:rPr>
      </w:pPr>
    </w:p>
    <w:p w:rsidR="000A0914" w:rsidRPr="00267A10" w:rsidRDefault="000A0914" w:rsidP="00413DF5">
      <w:pPr>
        <w:jc w:val="both"/>
        <w:rPr>
          <w:sz w:val="24"/>
          <w:szCs w:val="24"/>
        </w:rPr>
      </w:pPr>
    </w:p>
    <w:p w:rsidR="00413DF5" w:rsidRPr="00267A10" w:rsidRDefault="00413DF5">
      <w:pPr>
        <w:jc w:val="center"/>
        <w:rPr>
          <w:sz w:val="24"/>
          <w:szCs w:val="24"/>
        </w:rPr>
      </w:pPr>
    </w:p>
    <w:sectPr w:rsidR="00413DF5" w:rsidRPr="00267A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Liberation Serif">
    <w:altName w:val="Times New Roman"/>
    <w:panose1 w:val="00000000000000000000"/>
    <w:charset w:val="CC"/>
    <w:family w:val="roman"/>
    <w:notTrueType/>
    <w:pitch w:val="variable"/>
    <w:sig w:usb0="00000203" w:usb1="00000000" w:usb2="00000000" w:usb3="00000000" w:csb0="00000005"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EE0"/>
    <w:rsid w:val="000744BF"/>
    <w:rsid w:val="000A0914"/>
    <w:rsid w:val="0014209D"/>
    <w:rsid w:val="001F1E06"/>
    <w:rsid w:val="001F6F8D"/>
    <w:rsid w:val="00204651"/>
    <w:rsid w:val="0021440A"/>
    <w:rsid w:val="00267A10"/>
    <w:rsid w:val="00283528"/>
    <w:rsid w:val="00297460"/>
    <w:rsid w:val="002E109D"/>
    <w:rsid w:val="002F14C9"/>
    <w:rsid w:val="003C4674"/>
    <w:rsid w:val="003D7F5A"/>
    <w:rsid w:val="00413DF5"/>
    <w:rsid w:val="004E62CA"/>
    <w:rsid w:val="00587A51"/>
    <w:rsid w:val="0060666F"/>
    <w:rsid w:val="00611748"/>
    <w:rsid w:val="006A62E0"/>
    <w:rsid w:val="006B03E7"/>
    <w:rsid w:val="006B28AE"/>
    <w:rsid w:val="006F5A67"/>
    <w:rsid w:val="00704BDA"/>
    <w:rsid w:val="0071150C"/>
    <w:rsid w:val="00761588"/>
    <w:rsid w:val="007E1EE0"/>
    <w:rsid w:val="00871D1A"/>
    <w:rsid w:val="0088413D"/>
    <w:rsid w:val="00885480"/>
    <w:rsid w:val="008C5228"/>
    <w:rsid w:val="008C541D"/>
    <w:rsid w:val="00907000"/>
    <w:rsid w:val="0091646F"/>
    <w:rsid w:val="00916B87"/>
    <w:rsid w:val="009E1BC6"/>
    <w:rsid w:val="00A03A17"/>
    <w:rsid w:val="00A43B83"/>
    <w:rsid w:val="00AA41BF"/>
    <w:rsid w:val="00AA5CE9"/>
    <w:rsid w:val="00AC04A8"/>
    <w:rsid w:val="00B102DA"/>
    <w:rsid w:val="00B13DF7"/>
    <w:rsid w:val="00B27369"/>
    <w:rsid w:val="00B31804"/>
    <w:rsid w:val="00CB3C30"/>
    <w:rsid w:val="00CC433E"/>
    <w:rsid w:val="00D33EF5"/>
    <w:rsid w:val="00D40BDD"/>
    <w:rsid w:val="00D561A4"/>
    <w:rsid w:val="00DB41E9"/>
    <w:rsid w:val="00DC016B"/>
    <w:rsid w:val="00DF0CFA"/>
    <w:rsid w:val="00E36800"/>
    <w:rsid w:val="00ED7EF6"/>
    <w:rsid w:val="00F60C63"/>
    <w:rsid w:val="00F83DB8"/>
    <w:rsid w:val="00F97F18"/>
    <w:rsid w:val="00FC13D4"/>
    <w:rsid w:val="00FD1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87A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7A51"/>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587A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7A51"/>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303855">
      <w:bodyDiv w:val="1"/>
      <w:marLeft w:val="0"/>
      <w:marRight w:val="0"/>
      <w:marTop w:val="0"/>
      <w:marBottom w:val="0"/>
      <w:divBdr>
        <w:top w:val="none" w:sz="0" w:space="0" w:color="auto"/>
        <w:left w:val="none" w:sz="0" w:space="0" w:color="auto"/>
        <w:bottom w:val="none" w:sz="0" w:space="0" w:color="auto"/>
        <w:right w:val="none" w:sz="0" w:space="0" w:color="auto"/>
      </w:divBdr>
    </w:div>
    <w:div w:id="188378753">
      <w:bodyDiv w:val="1"/>
      <w:marLeft w:val="0"/>
      <w:marRight w:val="0"/>
      <w:marTop w:val="0"/>
      <w:marBottom w:val="0"/>
      <w:divBdr>
        <w:top w:val="none" w:sz="0" w:space="0" w:color="auto"/>
        <w:left w:val="none" w:sz="0" w:space="0" w:color="auto"/>
        <w:bottom w:val="none" w:sz="0" w:space="0" w:color="auto"/>
        <w:right w:val="none" w:sz="0" w:space="0" w:color="auto"/>
      </w:divBdr>
    </w:div>
    <w:div w:id="287442135">
      <w:bodyDiv w:val="1"/>
      <w:marLeft w:val="0"/>
      <w:marRight w:val="0"/>
      <w:marTop w:val="0"/>
      <w:marBottom w:val="0"/>
      <w:divBdr>
        <w:top w:val="none" w:sz="0" w:space="0" w:color="auto"/>
        <w:left w:val="none" w:sz="0" w:space="0" w:color="auto"/>
        <w:bottom w:val="none" w:sz="0" w:space="0" w:color="auto"/>
        <w:right w:val="none" w:sz="0" w:space="0" w:color="auto"/>
      </w:divBdr>
    </w:div>
    <w:div w:id="353268551">
      <w:bodyDiv w:val="1"/>
      <w:marLeft w:val="0"/>
      <w:marRight w:val="0"/>
      <w:marTop w:val="0"/>
      <w:marBottom w:val="0"/>
      <w:divBdr>
        <w:top w:val="none" w:sz="0" w:space="0" w:color="auto"/>
        <w:left w:val="none" w:sz="0" w:space="0" w:color="auto"/>
        <w:bottom w:val="none" w:sz="0" w:space="0" w:color="auto"/>
        <w:right w:val="none" w:sz="0" w:space="0" w:color="auto"/>
      </w:divBdr>
    </w:div>
    <w:div w:id="368796737">
      <w:bodyDiv w:val="1"/>
      <w:marLeft w:val="0"/>
      <w:marRight w:val="0"/>
      <w:marTop w:val="0"/>
      <w:marBottom w:val="0"/>
      <w:divBdr>
        <w:top w:val="none" w:sz="0" w:space="0" w:color="auto"/>
        <w:left w:val="none" w:sz="0" w:space="0" w:color="auto"/>
        <w:bottom w:val="none" w:sz="0" w:space="0" w:color="auto"/>
        <w:right w:val="none" w:sz="0" w:space="0" w:color="auto"/>
      </w:divBdr>
    </w:div>
    <w:div w:id="388499745">
      <w:bodyDiv w:val="1"/>
      <w:marLeft w:val="0"/>
      <w:marRight w:val="0"/>
      <w:marTop w:val="0"/>
      <w:marBottom w:val="0"/>
      <w:divBdr>
        <w:top w:val="none" w:sz="0" w:space="0" w:color="auto"/>
        <w:left w:val="none" w:sz="0" w:space="0" w:color="auto"/>
        <w:bottom w:val="none" w:sz="0" w:space="0" w:color="auto"/>
        <w:right w:val="none" w:sz="0" w:space="0" w:color="auto"/>
      </w:divBdr>
    </w:div>
    <w:div w:id="392429973">
      <w:bodyDiv w:val="1"/>
      <w:marLeft w:val="0"/>
      <w:marRight w:val="0"/>
      <w:marTop w:val="0"/>
      <w:marBottom w:val="0"/>
      <w:divBdr>
        <w:top w:val="none" w:sz="0" w:space="0" w:color="auto"/>
        <w:left w:val="none" w:sz="0" w:space="0" w:color="auto"/>
        <w:bottom w:val="none" w:sz="0" w:space="0" w:color="auto"/>
        <w:right w:val="none" w:sz="0" w:space="0" w:color="auto"/>
      </w:divBdr>
    </w:div>
    <w:div w:id="460538862">
      <w:bodyDiv w:val="1"/>
      <w:marLeft w:val="0"/>
      <w:marRight w:val="0"/>
      <w:marTop w:val="0"/>
      <w:marBottom w:val="0"/>
      <w:divBdr>
        <w:top w:val="none" w:sz="0" w:space="0" w:color="auto"/>
        <w:left w:val="none" w:sz="0" w:space="0" w:color="auto"/>
        <w:bottom w:val="none" w:sz="0" w:space="0" w:color="auto"/>
        <w:right w:val="none" w:sz="0" w:space="0" w:color="auto"/>
      </w:divBdr>
    </w:div>
    <w:div w:id="622224250">
      <w:bodyDiv w:val="1"/>
      <w:marLeft w:val="0"/>
      <w:marRight w:val="0"/>
      <w:marTop w:val="0"/>
      <w:marBottom w:val="0"/>
      <w:divBdr>
        <w:top w:val="none" w:sz="0" w:space="0" w:color="auto"/>
        <w:left w:val="none" w:sz="0" w:space="0" w:color="auto"/>
        <w:bottom w:val="none" w:sz="0" w:space="0" w:color="auto"/>
        <w:right w:val="none" w:sz="0" w:space="0" w:color="auto"/>
      </w:divBdr>
    </w:div>
    <w:div w:id="668873300">
      <w:bodyDiv w:val="1"/>
      <w:marLeft w:val="0"/>
      <w:marRight w:val="0"/>
      <w:marTop w:val="0"/>
      <w:marBottom w:val="0"/>
      <w:divBdr>
        <w:top w:val="none" w:sz="0" w:space="0" w:color="auto"/>
        <w:left w:val="none" w:sz="0" w:space="0" w:color="auto"/>
        <w:bottom w:val="none" w:sz="0" w:space="0" w:color="auto"/>
        <w:right w:val="none" w:sz="0" w:space="0" w:color="auto"/>
      </w:divBdr>
    </w:div>
    <w:div w:id="722756191">
      <w:bodyDiv w:val="1"/>
      <w:marLeft w:val="0"/>
      <w:marRight w:val="0"/>
      <w:marTop w:val="0"/>
      <w:marBottom w:val="0"/>
      <w:divBdr>
        <w:top w:val="none" w:sz="0" w:space="0" w:color="auto"/>
        <w:left w:val="none" w:sz="0" w:space="0" w:color="auto"/>
        <w:bottom w:val="none" w:sz="0" w:space="0" w:color="auto"/>
        <w:right w:val="none" w:sz="0" w:space="0" w:color="auto"/>
      </w:divBdr>
    </w:div>
    <w:div w:id="1323971246">
      <w:bodyDiv w:val="1"/>
      <w:marLeft w:val="0"/>
      <w:marRight w:val="0"/>
      <w:marTop w:val="0"/>
      <w:marBottom w:val="0"/>
      <w:divBdr>
        <w:top w:val="none" w:sz="0" w:space="0" w:color="auto"/>
        <w:left w:val="none" w:sz="0" w:space="0" w:color="auto"/>
        <w:bottom w:val="none" w:sz="0" w:space="0" w:color="auto"/>
        <w:right w:val="none" w:sz="0" w:space="0" w:color="auto"/>
      </w:divBdr>
    </w:div>
    <w:div w:id="1339114047">
      <w:bodyDiv w:val="1"/>
      <w:marLeft w:val="0"/>
      <w:marRight w:val="0"/>
      <w:marTop w:val="0"/>
      <w:marBottom w:val="0"/>
      <w:divBdr>
        <w:top w:val="none" w:sz="0" w:space="0" w:color="auto"/>
        <w:left w:val="none" w:sz="0" w:space="0" w:color="auto"/>
        <w:bottom w:val="none" w:sz="0" w:space="0" w:color="auto"/>
        <w:right w:val="none" w:sz="0" w:space="0" w:color="auto"/>
      </w:divBdr>
    </w:div>
    <w:div w:id="1503621758">
      <w:bodyDiv w:val="1"/>
      <w:marLeft w:val="0"/>
      <w:marRight w:val="0"/>
      <w:marTop w:val="0"/>
      <w:marBottom w:val="0"/>
      <w:divBdr>
        <w:top w:val="none" w:sz="0" w:space="0" w:color="auto"/>
        <w:left w:val="none" w:sz="0" w:space="0" w:color="auto"/>
        <w:bottom w:val="none" w:sz="0" w:space="0" w:color="auto"/>
        <w:right w:val="none" w:sz="0" w:space="0" w:color="auto"/>
      </w:divBdr>
    </w:div>
    <w:div w:id="1689790486">
      <w:bodyDiv w:val="1"/>
      <w:marLeft w:val="0"/>
      <w:marRight w:val="0"/>
      <w:marTop w:val="0"/>
      <w:marBottom w:val="0"/>
      <w:divBdr>
        <w:top w:val="none" w:sz="0" w:space="0" w:color="auto"/>
        <w:left w:val="none" w:sz="0" w:space="0" w:color="auto"/>
        <w:bottom w:val="none" w:sz="0" w:space="0" w:color="auto"/>
        <w:right w:val="none" w:sz="0" w:space="0" w:color="auto"/>
      </w:divBdr>
    </w:div>
    <w:div w:id="1828520118">
      <w:bodyDiv w:val="1"/>
      <w:marLeft w:val="0"/>
      <w:marRight w:val="0"/>
      <w:marTop w:val="0"/>
      <w:marBottom w:val="0"/>
      <w:divBdr>
        <w:top w:val="none" w:sz="0" w:space="0" w:color="auto"/>
        <w:left w:val="none" w:sz="0" w:space="0" w:color="auto"/>
        <w:bottom w:val="none" w:sz="0" w:space="0" w:color="auto"/>
        <w:right w:val="none" w:sz="0" w:space="0" w:color="auto"/>
      </w:divBdr>
    </w:div>
    <w:div w:id="1908883498">
      <w:bodyDiv w:val="1"/>
      <w:marLeft w:val="0"/>
      <w:marRight w:val="0"/>
      <w:marTop w:val="0"/>
      <w:marBottom w:val="0"/>
      <w:divBdr>
        <w:top w:val="none" w:sz="0" w:space="0" w:color="auto"/>
        <w:left w:val="none" w:sz="0" w:space="0" w:color="auto"/>
        <w:bottom w:val="none" w:sz="0" w:space="0" w:color="auto"/>
        <w:right w:val="none" w:sz="0" w:space="0" w:color="auto"/>
      </w:divBdr>
    </w:div>
    <w:div w:id="2087796641">
      <w:bodyDiv w:val="1"/>
      <w:marLeft w:val="0"/>
      <w:marRight w:val="0"/>
      <w:marTop w:val="0"/>
      <w:marBottom w:val="0"/>
      <w:divBdr>
        <w:top w:val="none" w:sz="0" w:space="0" w:color="auto"/>
        <w:left w:val="none" w:sz="0" w:space="0" w:color="auto"/>
        <w:bottom w:val="none" w:sz="0" w:space="0" w:color="auto"/>
        <w:right w:val="none" w:sz="0" w:space="0" w:color="auto"/>
      </w:divBdr>
    </w:div>
    <w:div w:id="213139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162</TotalTime>
  <Pages>8</Pages>
  <Words>3676</Words>
  <Characters>20959</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Людмила</dc:creator>
  <cp:keywords/>
  <dc:description/>
  <cp:lastModifiedBy>Людмила</cp:lastModifiedBy>
  <cp:revision>58</cp:revision>
  <dcterms:created xsi:type="dcterms:W3CDTF">2019-10-20T13:16:00Z</dcterms:created>
  <dcterms:modified xsi:type="dcterms:W3CDTF">2020-01-02T06:39:00Z</dcterms:modified>
</cp:coreProperties>
</file>